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D350" w14:textId="77777777" w:rsidR="009A3553" w:rsidRPr="009A3553" w:rsidRDefault="009A3553" w:rsidP="00721069">
      <w:pPr>
        <w:jc w:val="both"/>
        <w:rPr>
          <w:rFonts w:ascii="Arial" w:hAnsi="Arial" w:cs="Arial"/>
          <w:sz w:val="20"/>
          <w:szCs w:val="20"/>
          <w:lang w:val="de-DE"/>
        </w:rPr>
      </w:pPr>
    </w:p>
    <w:p w14:paraId="7EEEDCDE" w14:textId="7C536225" w:rsidR="009A3553" w:rsidRDefault="009A3553" w:rsidP="00721069">
      <w:pPr>
        <w:jc w:val="both"/>
        <w:rPr>
          <w:rFonts w:ascii="Arial" w:hAnsi="Arial" w:cs="Arial"/>
          <w:sz w:val="20"/>
          <w:szCs w:val="20"/>
        </w:rPr>
      </w:pPr>
    </w:p>
    <w:p w14:paraId="2C9C33A0" w14:textId="77777777" w:rsidR="009A3553" w:rsidRDefault="009A3553" w:rsidP="00721069">
      <w:pPr>
        <w:jc w:val="both"/>
        <w:rPr>
          <w:rFonts w:ascii="Arial" w:hAnsi="Arial" w:cs="Arial"/>
          <w:sz w:val="20"/>
          <w:szCs w:val="20"/>
        </w:rPr>
      </w:pPr>
    </w:p>
    <w:p w14:paraId="6810C61D" w14:textId="23397694" w:rsidR="00874F7D" w:rsidRDefault="00874F7D" w:rsidP="00721069">
      <w:pPr>
        <w:jc w:val="both"/>
        <w:rPr>
          <w:rFonts w:ascii="Arial" w:hAnsi="Arial" w:cs="Arial"/>
          <w:sz w:val="20"/>
          <w:szCs w:val="20"/>
        </w:rPr>
      </w:pPr>
    </w:p>
    <w:p w14:paraId="668D326E" w14:textId="77777777" w:rsidR="00874F7D" w:rsidRDefault="00874F7D" w:rsidP="00721069">
      <w:pPr>
        <w:jc w:val="both"/>
        <w:rPr>
          <w:rFonts w:ascii="Arial" w:hAnsi="Arial" w:cs="Arial"/>
          <w:sz w:val="20"/>
          <w:szCs w:val="20"/>
        </w:rPr>
      </w:pPr>
    </w:p>
    <w:p w14:paraId="715BAC94" w14:textId="77777777" w:rsidR="00D834AD" w:rsidRDefault="00D834AD" w:rsidP="00721069">
      <w:pPr>
        <w:spacing w:line="300" w:lineRule="auto"/>
        <w:jc w:val="both"/>
        <w:rPr>
          <w:rFonts w:ascii="Arial" w:hAnsi="Arial" w:cs="Arial"/>
          <w:b/>
          <w:sz w:val="20"/>
          <w:szCs w:val="20"/>
        </w:rPr>
      </w:pPr>
    </w:p>
    <w:p w14:paraId="64F898F5" w14:textId="77777777" w:rsidR="00D834AD" w:rsidRDefault="00D834AD" w:rsidP="00721069">
      <w:pPr>
        <w:spacing w:line="300" w:lineRule="auto"/>
        <w:jc w:val="both"/>
        <w:rPr>
          <w:rFonts w:ascii="Arial" w:hAnsi="Arial" w:cs="Arial"/>
          <w:b/>
          <w:sz w:val="20"/>
          <w:szCs w:val="20"/>
        </w:rPr>
      </w:pPr>
    </w:p>
    <w:p w14:paraId="3010DE20" w14:textId="77777777" w:rsidR="00D834AD" w:rsidRDefault="00D834AD" w:rsidP="00721069">
      <w:pPr>
        <w:spacing w:line="300" w:lineRule="auto"/>
        <w:jc w:val="both"/>
        <w:rPr>
          <w:rFonts w:ascii="Arial" w:hAnsi="Arial" w:cs="Arial"/>
          <w:b/>
          <w:sz w:val="20"/>
          <w:szCs w:val="20"/>
        </w:rPr>
      </w:pPr>
    </w:p>
    <w:p w14:paraId="1226336A" w14:textId="5F1B51E5" w:rsidR="00D834AD" w:rsidRDefault="00D834AD" w:rsidP="00721069">
      <w:pPr>
        <w:spacing w:line="300" w:lineRule="auto"/>
        <w:jc w:val="both"/>
        <w:rPr>
          <w:rFonts w:ascii="Arial" w:hAnsi="Arial" w:cs="Arial"/>
          <w:b/>
          <w:sz w:val="20"/>
          <w:szCs w:val="20"/>
        </w:rPr>
      </w:pPr>
    </w:p>
    <w:p w14:paraId="4D2D8D08" w14:textId="77777777" w:rsidR="002772E0" w:rsidRDefault="002772E0" w:rsidP="00860494">
      <w:pPr>
        <w:spacing w:line="300" w:lineRule="exact"/>
        <w:jc w:val="both"/>
        <w:rPr>
          <w:rFonts w:ascii="Arial" w:hAnsi="Arial" w:cs="Arial"/>
          <w:b/>
          <w:sz w:val="20"/>
          <w:szCs w:val="20"/>
        </w:rPr>
      </w:pPr>
    </w:p>
    <w:p w14:paraId="67885CAC" w14:textId="77777777" w:rsidR="002772E0" w:rsidRDefault="002772E0" w:rsidP="00860494">
      <w:pPr>
        <w:spacing w:line="300" w:lineRule="exact"/>
        <w:jc w:val="both"/>
        <w:rPr>
          <w:rFonts w:ascii="Arial" w:hAnsi="Arial" w:cs="Arial"/>
          <w:b/>
          <w:sz w:val="20"/>
          <w:szCs w:val="20"/>
        </w:rPr>
      </w:pPr>
    </w:p>
    <w:p w14:paraId="75581A7B" w14:textId="6199374A" w:rsidR="002772E0" w:rsidRDefault="002772E0" w:rsidP="00860494">
      <w:pPr>
        <w:spacing w:line="300" w:lineRule="exact"/>
        <w:jc w:val="both"/>
        <w:rPr>
          <w:rFonts w:ascii="Arial" w:hAnsi="Arial" w:cs="Arial"/>
          <w:b/>
          <w:sz w:val="20"/>
          <w:szCs w:val="20"/>
        </w:rPr>
      </w:pPr>
    </w:p>
    <w:p w14:paraId="4FFCE562" w14:textId="77777777" w:rsidR="002772E0" w:rsidRDefault="002772E0" w:rsidP="00860494">
      <w:pPr>
        <w:spacing w:line="300" w:lineRule="exact"/>
        <w:jc w:val="both"/>
        <w:rPr>
          <w:rFonts w:ascii="Arial" w:hAnsi="Arial" w:cs="Arial"/>
          <w:b/>
          <w:sz w:val="20"/>
          <w:szCs w:val="20"/>
        </w:rPr>
      </w:pPr>
    </w:p>
    <w:p w14:paraId="535D1D2C" w14:textId="28250E56" w:rsidR="00583793" w:rsidRDefault="00583793" w:rsidP="00860494">
      <w:pPr>
        <w:spacing w:line="300" w:lineRule="exact"/>
        <w:jc w:val="both"/>
        <w:rPr>
          <w:rFonts w:ascii="Arial" w:hAnsi="Arial" w:cs="Arial"/>
          <w:b/>
          <w:sz w:val="20"/>
          <w:szCs w:val="20"/>
        </w:rPr>
      </w:pPr>
    </w:p>
    <w:p w14:paraId="3634F475" w14:textId="77777777" w:rsidR="00583793" w:rsidRDefault="00583793" w:rsidP="00860494">
      <w:pPr>
        <w:spacing w:line="300" w:lineRule="exact"/>
        <w:jc w:val="both"/>
        <w:rPr>
          <w:rFonts w:ascii="Arial" w:hAnsi="Arial" w:cs="Arial"/>
          <w:b/>
          <w:sz w:val="20"/>
          <w:szCs w:val="20"/>
        </w:rPr>
      </w:pPr>
    </w:p>
    <w:p w14:paraId="1337B91C" w14:textId="77777777" w:rsidR="003656FF" w:rsidRDefault="003656FF" w:rsidP="00860494">
      <w:pPr>
        <w:spacing w:line="300" w:lineRule="exact"/>
        <w:jc w:val="both"/>
        <w:rPr>
          <w:rFonts w:ascii="Arial" w:hAnsi="Arial" w:cs="Arial"/>
          <w:b/>
          <w:sz w:val="20"/>
          <w:szCs w:val="20"/>
        </w:rPr>
      </w:pPr>
    </w:p>
    <w:p w14:paraId="2E8E677E" w14:textId="77777777" w:rsidR="005F0E26" w:rsidRDefault="005F0E26" w:rsidP="00860494">
      <w:pPr>
        <w:spacing w:line="300" w:lineRule="exact"/>
        <w:jc w:val="both"/>
        <w:rPr>
          <w:rFonts w:ascii="Arial" w:hAnsi="Arial" w:cs="Arial"/>
          <w:b/>
          <w:sz w:val="20"/>
          <w:szCs w:val="20"/>
        </w:rPr>
      </w:pPr>
    </w:p>
    <w:p w14:paraId="558B85CC" w14:textId="0A59B943" w:rsidR="003244A4" w:rsidRPr="00D73AAA" w:rsidRDefault="003244A4" w:rsidP="00860494">
      <w:pPr>
        <w:spacing w:line="300" w:lineRule="exact"/>
        <w:jc w:val="both"/>
        <w:rPr>
          <w:rFonts w:ascii="Arial" w:hAnsi="Arial" w:cs="Arial"/>
          <w:sz w:val="20"/>
          <w:szCs w:val="20"/>
          <w:lang w:val="en-GB"/>
        </w:rPr>
      </w:pPr>
      <w:proofErr w:type="spellStart"/>
      <w:r w:rsidRPr="00D73AAA">
        <w:rPr>
          <w:rFonts w:ascii="Arial" w:hAnsi="Arial" w:cs="Arial"/>
          <w:sz w:val="20"/>
          <w:szCs w:val="20"/>
          <w:lang w:val="en-GB"/>
        </w:rPr>
        <w:t>Oberkochen</w:t>
      </w:r>
      <w:proofErr w:type="spellEnd"/>
      <w:r w:rsidRPr="00D73AAA">
        <w:rPr>
          <w:rFonts w:ascii="Arial" w:hAnsi="Arial" w:cs="Arial"/>
          <w:sz w:val="20"/>
          <w:szCs w:val="20"/>
          <w:lang w:val="en-GB"/>
        </w:rPr>
        <w:t>, Ma</w:t>
      </w:r>
      <w:r w:rsidR="00D73AAA" w:rsidRPr="00D73AAA">
        <w:rPr>
          <w:rFonts w:ascii="Arial" w:hAnsi="Arial" w:cs="Arial"/>
          <w:sz w:val="20"/>
          <w:szCs w:val="20"/>
          <w:lang w:val="en-GB"/>
        </w:rPr>
        <w:t>y</w:t>
      </w:r>
      <w:r w:rsidRPr="00D73AAA">
        <w:rPr>
          <w:rFonts w:ascii="Arial" w:hAnsi="Arial" w:cs="Arial"/>
          <w:sz w:val="20"/>
          <w:szCs w:val="20"/>
          <w:lang w:val="en-GB"/>
        </w:rPr>
        <w:t xml:space="preserve"> 2025</w:t>
      </w:r>
    </w:p>
    <w:p w14:paraId="553069F2" w14:textId="77777777" w:rsidR="003244A4" w:rsidRPr="00D73AAA" w:rsidRDefault="003244A4" w:rsidP="00860494">
      <w:pPr>
        <w:spacing w:line="300" w:lineRule="exact"/>
        <w:jc w:val="both"/>
        <w:rPr>
          <w:rFonts w:ascii="Arial" w:hAnsi="Arial" w:cs="Arial"/>
          <w:sz w:val="20"/>
          <w:szCs w:val="20"/>
          <w:lang w:val="en-GB"/>
        </w:rPr>
      </w:pPr>
    </w:p>
    <w:p w14:paraId="4AF9459E" w14:textId="77777777" w:rsidR="00650DB1" w:rsidRPr="00D73AAA" w:rsidRDefault="00650DB1" w:rsidP="00317C4B">
      <w:pPr>
        <w:spacing w:line="360" w:lineRule="auto"/>
        <w:jc w:val="both"/>
        <w:rPr>
          <w:rFonts w:ascii="Arial" w:hAnsi="Arial" w:cs="Arial"/>
          <w:b/>
          <w:lang w:val="en-GB"/>
        </w:rPr>
      </w:pPr>
    </w:p>
    <w:p w14:paraId="5E2FC9F0" w14:textId="1A02ACBF" w:rsidR="00B27669" w:rsidRPr="00D73AAA" w:rsidRDefault="00B27669" w:rsidP="00317C4B">
      <w:pPr>
        <w:spacing w:after="160" w:line="360" w:lineRule="auto"/>
        <w:rPr>
          <w:rFonts w:ascii="Arial" w:hAnsi="Arial" w:cs="Arial"/>
          <w:lang w:val="en-GB"/>
        </w:rPr>
      </w:pPr>
      <w:proofErr w:type="spellStart"/>
      <w:r w:rsidRPr="00D73AAA">
        <w:rPr>
          <w:rFonts w:ascii="Arial" w:hAnsi="Arial" w:cs="Arial"/>
          <w:b/>
          <w:bCs/>
          <w:lang w:val="en-GB"/>
        </w:rPr>
        <w:t>Leitz</w:t>
      </w:r>
      <w:proofErr w:type="spellEnd"/>
      <w:r w:rsidRPr="00D73AAA">
        <w:rPr>
          <w:rFonts w:ascii="Arial" w:hAnsi="Arial" w:cs="Arial"/>
          <w:b/>
          <w:bCs/>
          <w:lang w:val="en-GB"/>
        </w:rPr>
        <w:t xml:space="preserve"> </w:t>
      </w:r>
      <w:r w:rsidR="00D73AAA" w:rsidRPr="00D73AAA">
        <w:rPr>
          <w:rFonts w:ascii="Arial" w:hAnsi="Arial" w:cs="Arial"/>
          <w:b/>
          <w:bCs/>
          <w:lang w:val="en-GB"/>
        </w:rPr>
        <w:t xml:space="preserve">at </w:t>
      </w:r>
      <w:r w:rsidRPr="00D73AAA">
        <w:rPr>
          <w:rFonts w:ascii="Arial" w:hAnsi="Arial" w:cs="Arial"/>
          <w:b/>
          <w:bCs/>
          <w:lang w:val="en-GB"/>
        </w:rPr>
        <w:t xml:space="preserve">LIGNA 2025: </w:t>
      </w:r>
      <w:r w:rsidR="009336C2" w:rsidRPr="00D73AAA">
        <w:rPr>
          <w:rFonts w:ascii="Arial" w:hAnsi="Arial" w:cs="Arial"/>
          <w:b/>
          <w:bCs/>
          <w:lang w:val="en-GB"/>
        </w:rPr>
        <w:t>„W</w:t>
      </w:r>
      <w:r w:rsidR="00D73AAA" w:rsidRPr="00D73AAA">
        <w:rPr>
          <w:rFonts w:ascii="Arial" w:hAnsi="Arial" w:cs="Arial"/>
          <w:b/>
          <w:bCs/>
          <w:lang w:val="en-GB"/>
        </w:rPr>
        <w:t>e shape the future</w:t>
      </w:r>
      <w:r w:rsidR="009336C2" w:rsidRPr="00D73AAA">
        <w:rPr>
          <w:rFonts w:ascii="Arial" w:hAnsi="Arial" w:cs="Arial"/>
          <w:b/>
          <w:bCs/>
          <w:lang w:val="en-GB"/>
        </w:rPr>
        <w:t>“</w:t>
      </w:r>
    </w:p>
    <w:p w14:paraId="38C48DFA" w14:textId="20CB6C4D" w:rsidR="00865C7B" w:rsidRPr="00D73AAA" w:rsidRDefault="00D73AAA" w:rsidP="00317C4B">
      <w:pPr>
        <w:spacing w:after="160" w:line="360" w:lineRule="auto"/>
        <w:rPr>
          <w:rFonts w:ascii="Arial" w:hAnsi="Arial" w:cs="Arial"/>
          <w:b/>
          <w:bCs/>
          <w:sz w:val="20"/>
          <w:szCs w:val="20"/>
          <w:lang w:val="en-GB"/>
        </w:rPr>
      </w:pPr>
      <w:r w:rsidRPr="00D73AAA">
        <w:rPr>
          <w:rFonts w:ascii="Arial" w:hAnsi="Arial" w:cs="Arial"/>
          <w:b/>
          <w:bCs/>
          <w:sz w:val="20"/>
          <w:szCs w:val="20"/>
          <w:lang w:val="en-GB"/>
        </w:rPr>
        <w:t xml:space="preserve">At LIGNA, </w:t>
      </w:r>
      <w:proofErr w:type="spellStart"/>
      <w:r w:rsidRPr="00D73AAA">
        <w:rPr>
          <w:rFonts w:ascii="Arial" w:hAnsi="Arial" w:cs="Arial"/>
          <w:b/>
          <w:bCs/>
          <w:sz w:val="20"/>
          <w:szCs w:val="20"/>
          <w:lang w:val="en-GB"/>
        </w:rPr>
        <w:t>Leitz</w:t>
      </w:r>
      <w:proofErr w:type="spellEnd"/>
      <w:r w:rsidRPr="00D73AAA">
        <w:rPr>
          <w:rFonts w:ascii="Arial" w:hAnsi="Arial" w:cs="Arial"/>
          <w:b/>
          <w:bCs/>
          <w:sz w:val="20"/>
          <w:szCs w:val="20"/>
          <w:lang w:val="en-GB"/>
        </w:rPr>
        <w:t xml:space="preserve"> will not only be presenting innovative new products, but also a new stand concept that combines openness and future-orientation and creates space for exchange and inspiration. The focus is on the customer's processes, clearly illustrated on interactive presentation areas. Under the claim ‘We shape the future’, the world market leader from </w:t>
      </w:r>
      <w:proofErr w:type="spellStart"/>
      <w:r w:rsidRPr="00D73AAA">
        <w:rPr>
          <w:rFonts w:ascii="Arial" w:hAnsi="Arial" w:cs="Arial"/>
          <w:b/>
          <w:bCs/>
          <w:sz w:val="20"/>
          <w:szCs w:val="20"/>
          <w:lang w:val="en-GB"/>
        </w:rPr>
        <w:t>Oberkochen</w:t>
      </w:r>
      <w:proofErr w:type="spellEnd"/>
      <w:r w:rsidRPr="00D73AAA">
        <w:rPr>
          <w:rFonts w:ascii="Arial" w:hAnsi="Arial" w:cs="Arial"/>
          <w:b/>
          <w:bCs/>
          <w:sz w:val="20"/>
          <w:szCs w:val="20"/>
          <w:lang w:val="en-GB"/>
        </w:rPr>
        <w:t xml:space="preserve"> shows how innovative solutions are created together with partners. From 26 to 30 May in Hanover, </w:t>
      </w:r>
      <w:proofErr w:type="spellStart"/>
      <w:r w:rsidRPr="00D73AAA">
        <w:rPr>
          <w:rFonts w:ascii="Arial" w:hAnsi="Arial" w:cs="Arial"/>
          <w:b/>
          <w:bCs/>
          <w:sz w:val="20"/>
          <w:szCs w:val="20"/>
          <w:lang w:val="en-GB"/>
        </w:rPr>
        <w:t>Leitz</w:t>
      </w:r>
      <w:proofErr w:type="spellEnd"/>
      <w:r w:rsidRPr="00D73AAA">
        <w:rPr>
          <w:rFonts w:ascii="Arial" w:hAnsi="Arial" w:cs="Arial"/>
          <w:b/>
          <w:bCs/>
          <w:sz w:val="20"/>
          <w:szCs w:val="20"/>
          <w:lang w:val="en-GB"/>
        </w:rPr>
        <w:t xml:space="preserve"> will be presenting new tool technologies and service concepts that sustainably improve efficiency, quality and sustainability in wood and plastics processing.</w:t>
      </w:r>
    </w:p>
    <w:p w14:paraId="7D41F215" w14:textId="77777777" w:rsidR="007C1A10" w:rsidRDefault="007C1A10" w:rsidP="00317C4B">
      <w:pPr>
        <w:spacing w:after="160" w:line="360" w:lineRule="auto"/>
        <w:rPr>
          <w:rFonts w:ascii="Arial" w:hAnsi="Arial" w:cs="Arial"/>
          <w:b/>
          <w:bCs/>
          <w:sz w:val="20"/>
          <w:szCs w:val="20"/>
        </w:rPr>
      </w:pPr>
      <w:r w:rsidRPr="007C1A10">
        <w:rPr>
          <w:rFonts w:ascii="Arial" w:hAnsi="Arial" w:cs="Arial"/>
          <w:b/>
          <w:bCs/>
          <w:sz w:val="20"/>
          <w:szCs w:val="20"/>
        </w:rPr>
        <w:t xml:space="preserve">Leitz </w:t>
      </w:r>
      <w:proofErr w:type="spellStart"/>
      <w:r w:rsidRPr="007C1A10">
        <w:rPr>
          <w:rFonts w:ascii="Arial" w:hAnsi="Arial" w:cs="Arial"/>
          <w:b/>
          <w:bCs/>
          <w:sz w:val="20"/>
          <w:szCs w:val="20"/>
        </w:rPr>
        <w:t>as</w:t>
      </w:r>
      <w:proofErr w:type="spellEnd"/>
      <w:r w:rsidRPr="007C1A10">
        <w:rPr>
          <w:rFonts w:ascii="Arial" w:hAnsi="Arial" w:cs="Arial"/>
          <w:b/>
          <w:bCs/>
          <w:sz w:val="20"/>
          <w:szCs w:val="20"/>
        </w:rPr>
        <w:t xml:space="preserve"> a </w:t>
      </w:r>
      <w:proofErr w:type="spellStart"/>
      <w:r w:rsidRPr="007C1A10">
        <w:rPr>
          <w:rFonts w:ascii="Arial" w:hAnsi="Arial" w:cs="Arial"/>
          <w:b/>
          <w:bCs/>
          <w:sz w:val="20"/>
          <w:szCs w:val="20"/>
        </w:rPr>
        <w:t>partner</w:t>
      </w:r>
      <w:proofErr w:type="spellEnd"/>
      <w:r w:rsidRPr="007C1A10">
        <w:rPr>
          <w:rFonts w:ascii="Arial" w:hAnsi="Arial" w:cs="Arial"/>
          <w:b/>
          <w:bCs/>
          <w:sz w:val="20"/>
          <w:szCs w:val="20"/>
        </w:rPr>
        <w:t xml:space="preserve"> </w:t>
      </w:r>
      <w:proofErr w:type="spellStart"/>
      <w:r w:rsidRPr="007C1A10">
        <w:rPr>
          <w:rFonts w:ascii="Arial" w:hAnsi="Arial" w:cs="Arial"/>
          <w:b/>
          <w:bCs/>
          <w:sz w:val="20"/>
          <w:szCs w:val="20"/>
        </w:rPr>
        <w:t>for</w:t>
      </w:r>
      <w:proofErr w:type="spellEnd"/>
      <w:r w:rsidRPr="007C1A10">
        <w:rPr>
          <w:rFonts w:ascii="Arial" w:hAnsi="Arial" w:cs="Arial"/>
          <w:b/>
          <w:bCs/>
          <w:sz w:val="20"/>
          <w:szCs w:val="20"/>
        </w:rPr>
        <w:t xml:space="preserve"> </w:t>
      </w:r>
      <w:proofErr w:type="spellStart"/>
      <w:r w:rsidRPr="007C1A10">
        <w:rPr>
          <w:rFonts w:ascii="Arial" w:hAnsi="Arial" w:cs="Arial"/>
          <w:b/>
          <w:bCs/>
          <w:sz w:val="20"/>
          <w:szCs w:val="20"/>
        </w:rPr>
        <w:t>integrated</w:t>
      </w:r>
      <w:proofErr w:type="spellEnd"/>
      <w:r w:rsidRPr="007C1A10">
        <w:rPr>
          <w:rFonts w:ascii="Arial" w:hAnsi="Arial" w:cs="Arial"/>
          <w:b/>
          <w:bCs/>
          <w:sz w:val="20"/>
          <w:szCs w:val="20"/>
        </w:rPr>
        <w:t xml:space="preserve"> </w:t>
      </w:r>
      <w:proofErr w:type="spellStart"/>
      <w:r w:rsidRPr="007C1A10">
        <w:rPr>
          <w:rFonts w:ascii="Arial" w:hAnsi="Arial" w:cs="Arial"/>
          <w:b/>
          <w:bCs/>
          <w:sz w:val="20"/>
          <w:szCs w:val="20"/>
        </w:rPr>
        <w:t>processes</w:t>
      </w:r>
      <w:proofErr w:type="spellEnd"/>
    </w:p>
    <w:p w14:paraId="56682ADD" w14:textId="69C74A5F" w:rsidR="00B27669" w:rsidRPr="007C1A10" w:rsidRDefault="007C1A10" w:rsidP="00317C4B">
      <w:pPr>
        <w:spacing w:after="160" w:line="360" w:lineRule="auto"/>
        <w:rPr>
          <w:rFonts w:ascii="Arial" w:hAnsi="Arial" w:cs="Arial"/>
          <w:sz w:val="20"/>
          <w:szCs w:val="20"/>
          <w:lang w:val="en-GB"/>
        </w:rPr>
      </w:pPr>
      <w:r w:rsidRPr="007C1A10">
        <w:rPr>
          <w:rFonts w:ascii="Arial" w:hAnsi="Arial" w:cs="Arial"/>
          <w:sz w:val="20"/>
          <w:szCs w:val="20"/>
          <w:lang w:val="en-GB"/>
        </w:rPr>
        <w:t xml:space="preserve">With this year's trade fair appearance, </w:t>
      </w:r>
      <w:proofErr w:type="spellStart"/>
      <w:r w:rsidRPr="007C1A10">
        <w:rPr>
          <w:rFonts w:ascii="Arial" w:hAnsi="Arial" w:cs="Arial"/>
          <w:sz w:val="20"/>
          <w:szCs w:val="20"/>
          <w:lang w:val="en-GB"/>
        </w:rPr>
        <w:t>Leitz</w:t>
      </w:r>
      <w:proofErr w:type="spellEnd"/>
      <w:r w:rsidRPr="007C1A10">
        <w:rPr>
          <w:rFonts w:ascii="Arial" w:hAnsi="Arial" w:cs="Arial"/>
          <w:sz w:val="20"/>
          <w:szCs w:val="20"/>
          <w:lang w:val="en-GB"/>
        </w:rPr>
        <w:t xml:space="preserve"> is returning to its original claim ‘We shape the future’, emphasising its role as a reliable partner for integrated processes in the wood and plastics processing industry. In addition to innovative tool solutions, the focus is on comprehensive services. </w:t>
      </w:r>
      <w:proofErr w:type="spellStart"/>
      <w:r w:rsidRPr="007C1A10">
        <w:rPr>
          <w:rFonts w:ascii="Arial" w:hAnsi="Arial" w:cs="Arial"/>
          <w:sz w:val="20"/>
          <w:szCs w:val="20"/>
          <w:lang w:val="en-GB"/>
        </w:rPr>
        <w:t>Leitz</w:t>
      </w:r>
      <w:proofErr w:type="spellEnd"/>
      <w:r w:rsidRPr="007C1A10">
        <w:rPr>
          <w:rFonts w:ascii="Arial" w:hAnsi="Arial" w:cs="Arial"/>
          <w:sz w:val="20"/>
          <w:szCs w:val="20"/>
          <w:lang w:val="en-GB"/>
        </w:rPr>
        <w:t xml:space="preserve"> sees service not only as a supplement to conventional tool sales, but also as an essential component of an efficient and sustainable product strategy.</w:t>
      </w:r>
    </w:p>
    <w:p w14:paraId="64CC935C" w14:textId="041ECF2D" w:rsidR="00B27669" w:rsidRPr="00BE1BA5" w:rsidRDefault="007C1A10" w:rsidP="00053230">
      <w:pPr>
        <w:spacing w:line="360" w:lineRule="auto"/>
        <w:rPr>
          <w:rFonts w:ascii="Arial" w:hAnsi="Arial" w:cs="Arial"/>
          <w:sz w:val="20"/>
          <w:szCs w:val="20"/>
          <w:lang w:val="en-GB"/>
        </w:rPr>
      </w:pPr>
      <w:proofErr w:type="spellStart"/>
      <w:r w:rsidRPr="007C1A10">
        <w:rPr>
          <w:rFonts w:ascii="Arial" w:hAnsi="Arial" w:cs="Arial"/>
          <w:sz w:val="20"/>
          <w:szCs w:val="20"/>
          <w:lang w:val="en-GB"/>
        </w:rPr>
        <w:t>Leitz</w:t>
      </w:r>
      <w:proofErr w:type="spellEnd"/>
      <w:r w:rsidRPr="007C1A10">
        <w:rPr>
          <w:rFonts w:ascii="Arial" w:hAnsi="Arial" w:cs="Arial"/>
          <w:sz w:val="20"/>
          <w:szCs w:val="20"/>
          <w:lang w:val="en-GB"/>
        </w:rPr>
        <w:t xml:space="preserve"> is setting standards in terms of sustainability with its new trade fair concept. </w:t>
      </w:r>
      <w:r w:rsidR="00BE1BA5" w:rsidRPr="00BE1BA5">
        <w:rPr>
          <w:rFonts w:ascii="Arial" w:hAnsi="Arial" w:cs="Arial"/>
          <w:sz w:val="20"/>
          <w:szCs w:val="20"/>
          <w:lang w:val="en-GB"/>
        </w:rPr>
        <w:t>The stand construction uses the central element of wood, which in combination with the corporate colours creates a harmonious and authentic appearance.</w:t>
      </w:r>
      <w:r w:rsidR="00B27669" w:rsidRPr="00BE1BA5">
        <w:rPr>
          <w:rFonts w:ascii="Arial" w:hAnsi="Arial" w:cs="Arial"/>
          <w:sz w:val="20"/>
          <w:szCs w:val="20"/>
          <w:lang w:val="en-GB"/>
        </w:rPr>
        <w:t xml:space="preserve"> </w:t>
      </w:r>
      <w:r w:rsidR="00BE1BA5" w:rsidRPr="00BE1BA5">
        <w:rPr>
          <w:rFonts w:ascii="Arial" w:hAnsi="Arial" w:cs="Arial"/>
          <w:sz w:val="20"/>
          <w:szCs w:val="20"/>
          <w:lang w:val="en-GB"/>
        </w:rPr>
        <w:t xml:space="preserve">In addition, the concept was designed to conserve resources and reuse as many components as possible - whether for future trade fairs or the company's own presentation centre at its headquarters in </w:t>
      </w:r>
      <w:proofErr w:type="spellStart"/>
      <w:r w:rsidR="00BE1BA5" w:rsidRPr="00BE1BA5">
        <w:rPr>
          <w:rFonts w:ascii="Arial" w:hAnsi="Arial" w:cs="Arial"/>
          <w:sz w:val="20"/>
          <w:szCs w:val="20"/>
          <w:lang w:val="en-GB"/>
        </w:rPr>
        <w:t>Oberkochen</w:t>
      </w:r>
      <w:proofErr w:type="spellEnd"/>
      <w:r w:rsidR="00BE1BA5" w:rsidRPr="00BE1BA5">
        <w:rPr>
          <w:rFonts w:ascii="Arial" w:hAnsi="Arial" w:cs="Arial"/>
          <w:sz w:val="20"/>
          <w:szCs w:val="20"/>
          <w:lang w:val="en-GB"/>
        </w:rPr>
        <w:t>.</w:t>
      </w:r>
    </w:p>
    <w:p w14:paraId="533A4B01" w14:textId="77777777" w:rsidR="0097548F" w:rsidRPr="00BE1BA5" w:rsidRDefault="0097548F" w:rsidP="00053230">
      <w:pPr>
        <w:spacing w:line="360" w:lineRule="auto"/>
        <w:rPr>
          <w:rFonts w:ascii="Arial" w:hAnsi="Arial" w:cs="Arial"/>
          <w:sz w:val="20"/>
          <w:szCs w:val="20"/>
          <w:lang w:val="en-GB"/>
        </w:rPr>
      </w:pPr>
    </w:p>
    <w:p w14:paraId="366CC2FB" w14:textId="77777777" w:rsidR="0097548F" w:rsidRPr="00BE1BA5" w:rsidRDefault="0097548F" w:rsidP="00053230">
      <w:pPr>
        <w:spacing w:line="360" w:lineRule="auto"/>
        <w:rPr>
          <w:rFonts w:ascii="Arial" w:hAnsi="Arial" w:cs="Arial"/>
          <w:sz w:val="20"/>
          <w:szCs w:val="20"/>
          <w:lang w:val="en-GB"/>
        </w:rPr>
      </w:pPr>
    </w:p>
    <w:p w14:paraId="68B0312A" w14:textId="77777777" w:rsidR="00D46F23" w:rsidRPr="00BE1BA5" w:rsidRDefault="00D46F23" w:rsidP="00053230">
      <w:pPr>
        <w:spacing w:line="360" w:lineRule="auto"/>
        <w:rPr>
          <w:rFonts w:ascii="Arial" w:hAnsi="Arial" w:cs="Arial"/>
          <w:sz w:val="20"/>
          <w:szCs w:val="20"/>
          <w:lang w:val="en-GB"/>
        </w:rPr>
      </w:pPr>
    </w:p>
    <w:p w14:paraId="7AACA5A9" w14:textId="227189FD" w:rsidR="0097548F" w:rsidRPr="00BE1BA5" w:rsidRDefault="00BE1BA5" w:rsidP="0097548F">
      <w:pPr>
        <w:spacing w:line="360" w:lineRule="auto"/>
        <w:rPr>
          <w:rFonts w:ascii="Arial" w:hAnsi="Arial" w:cs="Arial"/>
          <w:b/>
          <w:bCs/>
          <w:sz w:val="20"/>
          <w:szCs w:val="20"/>
          <w:lang w:val="en-GB"/>
        </w:rPr>
      </w:pPr>
      <w:r w:rsidRPr="00BE1BA5">
        <w:rPr>
          <w:rFonts w:ascii="Arial" w:hAnsi="Arial" w:cs="Arial"/>
          <w:b/>
          <w:bCs/>
          <w:sz w:val="20"/>
          <w:szCs w:val="20"/>
          <w:lang w:val="en-GB"/>
        </w:rPr>
        <w:lastRenderedPageBreak/>
        <w:t>New products at the L</w:t>
      </w:r>
      <w:r w:rsidR="0097548F" w:rsidRPr="00BE1BA5">
        <w:rPr>
          <w:rFonts w:ascii="Arial" w:hAnsi="Arial" w:cs="Arial"/>
          <w:b/>
          <w:bCs/>
          <w:sz w:val="20"/>
          <w:szCs w:val="20"/>
          <w:lang w:val="en-GB"/>
        </w:rPr>
        <w:t>IGNA 2025</w:t>
      </w:r>
    </w:p>
    <w:p w14:paraId="20C36097" w14:textId="20BF11A8" w:rsidR="007A45C0" w:rsidRPr="0035111B" w:rsidRDefault="00BE1BA5" w:rsidP="007A45C0">
      <w:pPr>
        <w:spacing w:after="160" w:line="360" w:lineRule="auto"/>
        <w:rPr>
          <w:rFonts w:ascii="Arial" w:hAnsi="Arial" w:cs="Arial"/>
          <w:sz w:val="20"/>
          <w:szCs w:val="20"/>
          <w:lang w:val="en-GB"/>
        </w:rPr>
      </w:pPr>
      <w:r w:rsidRPr="00BE1BA5">
        <w:rPr>
          <w:rFonts w:ascii="Arial" w:hAnsi="Arial" w:cs="Arial"/>
          <w:sz w:val="20"/>
          <w:szCs w:val="20"/>
          <w:lang w:val="en-GB"/>
        </w:rPr>
        <w:t xml:space="preserve">At LIGNA 2025, visitors can expect a range of new products and intelligent enhancements that are specially tailored to the requirements of the wood and plastics processing industry. </w:t>
      </w:r>
      <w:r w:rsidR="0035111B" w:rsidRPr="0035111B">
        <w:rPr>
          <w:rFonts w:ascii="Arial" w:hAnsi="Arial" w:cs="Arial"/>
          <w:sz w:val="20"/>
          <w:szCs w:val="20"/>
          <w:lang w:val="en-GB"/>
        </w:rPr>
        <w:t xml:space="preserve">With a new, cost-optimised version of the compact </w:t>
      </w:r>
      <w:proofErr w:type="spellStart"/>
      <w:r w:rsidR="0035111B" w:rsidRPr="0035111B">
        <w:rPr>
          <w:rFonts w:ascii="Arial" w:hAnsi="Arial" w:cs="Arial"/>
          <w:sz w:val="20"/>
          <w:szCs w:val="20"/>
          <w:lang w:val="en-GB"/>
        </w:rPr>
        <w:t>hogger</w:t>
      </w:r>
      <w:proofErr w:type="spellEnd"/>
      <w:r w:rsidR="0035111B" w:rsidRPr="0035111B">
        <w:rPr>
          <w:rFonts w:ascii="Arial" w:hAnsi="Arial" w:cs="Arial"/>
          <w:sz w:val="20"/>
          <w:szCs w:val="20"/>
          <w:lang w:val="en-GB"/>
        </w:rPr>
        <w:t xml:space="preserve">, </w:t>
      </w:r>
      <w:proofErr w:type="spellStart"/>
      <w:r w:rsidR="0035111B" w:rsidRPr="0035111B">
        <w:rPr>
          <w:rFonts w:ascii="Arial" w:hAnsi="Arial" w:cs="Arial"/>
          <w:sz w:val="20"/>
          <w:szCs w:val="20"/>
          <w:lang w:val="en-GB"/>
        </w:rPr>
        <w:t>Leitz</w:t>
      </w:r>
      <w:proofErr w:type="spellEnd"/>
      <w:r w:rsidR="0035111B" w:rsidRPr="0035111B">
        <w:rPr>
          <w:rFonts w:ascii="Arial" w:hAnsi="Arial" w:cs="Arial"/>
          <w:sz w:val="20"/>
          <w:szCs w:val="20"/>
          <w:lang w:val="en-GB"/>
        </w:rPr>
        <w:t xml:space="preserve"> is adding a universal solution for panel processing to its portfolio. The tool impresses with its high precision, extended tool life and improved chip removal. It can be resharpened up to ten times without reducing the cutting width - a clear advantage for users who are equally focussed on efficiency and quality.</w:t>
      </w:r>
    </w:p>
    <w:p w14:paraId="025D49FD" w14:textId="6B4370C5" w:rsidR="007A45C0" w:rsidRPr="00AA2C33" w:rsidRDefault="0035111B" w:rsidP="007A45C0">
      <w:pPr>
        <w:spacing w:after="160" w:line="360" w:lineRule="auto"/>
        <w:rPr>
          <w:rFonts w:ascii="Arial" w:hAnsi="Arial" w:cs="Arial"/>
          <w:sz w:val="20"/>
          <w:szCs w:val="20"/>
          <w:lang w:val="en-GB"/>
        </w:rPr>
      </w:pPr>
      <w:r w:rsidRPr="0035111B">
        <w:rPr>
          <w:rFonts w:ascii="Arial" w:hAnsi="Arial" w:cs="Arial"/>
          <w:sz w:val="20"/>
          <w:szCs w:val="20"/>
          <w:lang w:val="en-GB"/>
        </w:rPr>
        <w:t xml:space="preserve">Another highlight is the further development of the </w:t>
      </w:r>
      <w:proofErr w:type="spellStart"/>
      <w:r w:rsidRPr="0035111B">
        <w:rPr>
          <w:rFonts w:ascii="Arial" w:hAnsi="Arial" w:cs="Arial"/>
          <w:sz w:val="20"/>
          <w:szCs w:val="20"/>
          <w:lang w:val="en-GB"/>
        </w:rPr>
        <w:t>ProfilCut</w:t>
      </w:r>
      <w:proofErr w:type="spellEnd"/>
      <w:r w:rsidRPr="0035111B">
        <w:rPr>
          <w:rFonts w:ascii="Arial" w:hAnsi="Arial" w:cs="Arial"/>
          <w:sz w:val="20"/>
          <w:szCs w:val="20"/>
          <w:lang w:val="en-GB"/>
        </w:rPr>
        <w:t xml:space="preserve"> Q Diamond system, which sets new standards in edge processing. </w:t>
      </w:r>
      <w:r w:rsidR="00AA2C33" w:rsidRPr="00AA2C33">
        <w:rPr>
          <w:rFonts w:ascii="Arial" w:hAnsi="Arial" w:cs="Arial"/>
          <w:sz w:val="20"/>
          <w:szCs w:val="20"/>
          <w:lang w:val="en-GB"/>
        </w:rPr>
        <w:t>Due to constant-diameter diamond tools and plug &amp; play functionality, the system is ready for use immediately after sharpening, which minimises production downtimes and increases production efficiency.</w:t>
      </w:r>
    </w:p>
    <w:p w14:paraId="4FEC2D2D" w14:textId="3E67EA13" w:rsidR="007A45C0" w:rsidRPr="007271D6" w:rsidRDefault="00AA2C33" w:rsidP="007A45C0">
      <w:pPr>
        <w:spacing w:after="160" w:line="360" w:lineRule="auto"/>
        <w:rPr>
          <w:rFonts w:ascii="Arial" w:hAnsi="Arial" w:cs="Arial"/>
          <w:sz w:val="20"/>
          <w:szCs w:val="20"/>
          <w:lang w:val="en-GB"/>
        </w:rPr>
      </w:pPr>
      <w:proofErr w:type="spellStart"/>
      <w:r w:rsidRPr="00AA2C33">
        <w:rPr>
          <w:rFonts w:ascii="Arial" w:hAnsi="Arial" w:cs="Arial"/>
          <w:sz w:val="20"/>
          <w:szCs w:val="20"/>
          <w:lang w:val="en-GB"/>
        </w:rPr>
        <w:t>Leitz</w:t>
      </w:r>
      <w:proofErr w:type="spellEnd"/>
      <w:r w:rsidRPr="00AA2C33">
        <w:rPr>
          <w:rFonts w:ascii="Arial" w:hAnsi="Arial" w:cs="Arial"/>
          <w:sz w:val="20"/>
          <w:szCs w:val="20"/>
          <w:lang w:val="en-GB"/>
        </w:rPr>
        <w:t xml:space="preserve"> presents the </w:t>
      </w:r>
      <w:proofErr w:type="spellStart"/>
      <w:r w:rsidRPr="00AA2C33">
        <w:rPr>
          <w:rFonts w:ascii="Arial" w:hAnsi="Arial" w:cs="Arial"/>
          <w:sz w:val="20"/>
          <w:szCs w:val="20"/>
          <w:lang w:val="en-GB"/>
        </w:rPr>
        <w:t>PolyCut</w:t>
      </w:r>
      <w:proofErr w:type="spellEnd"/>
      <w:r w:rsidRPr="00AA2C33">
        <w:rPr>
          <w:rFonts w:ascii="Arial" w:hAnsi="Arial" w:cs="Arial"/>
          <w:sz w:val="20"/>
          <w:szCs w:val="20"/>
          <w:lang w:val="en-GB"/>
        </w:rPr>
        <w:t xml:space="preserve"> circular sawblade, a robust and powerful solution for the precise processing of thermoplastics. The special geometry of the carbide teeth prevents melting and ensures clean cutting edges. </w:t>
      </w:r>
      <w:r w:rsidR="007271D6" w:rsidRPr="007271D6">
        <w:rPr>
          <w:rFonts w:ascii="Arial" w:hAnsi="Arial" w:cs="Arial"/>
          <w:sz w:val="20"/>
          <w:szCs w:val="20"/>
          <w:lang w:val="en-GB"/>
        </w:rPr>
        <w:t>At the same time, the optimised vibration damping helps to reduce vibrations and extends the lifetime of the tool.</w:t>
      </w:r>
    </w:p>
    <w:p w14:paraId="12F5DA9B" w14:textId="5F204D36" w:rsidR="003847E3" w:rsidRPr="007271D6" w:rsidRDefault="007271D6" w:rsidP="001D3F39">
      <w:pPr>
        <w:spacing w:line="300" w:lineRule="exact"/>
        <w:jc w:val="both"/>
        <w:rPr>
          <w:rFonts w:ascii="Arial" w:hAnsi="Arial" w:cs="Arial"/>
          <w:color w:val="000000" w:themeColor="text1"/>
          <w:sz w:val="20"/>
          <w:szCs w:val="20"/>
          <w:lang w:val="en-GB"/>
        </w:rPr>
      </w:pPr>
      <w:proofErr w:type="spellStart"/>
      <w:r w:rsidRPr="007271D6">
        <w:rPr>
          <w:rFonts w:ascii="Arial" w:hAnsi="Arial" w:cs="Arial"/>
          <w:color w:val="000000" w:themeColor="text1"/>
          <w:sz w:val="20"/>
          <w:szCs w:val="20"/>
          <w:lang w:val="en-GB"/>
        </w:rPr>
        <w:t>Leitz</w:t>
      </w:r>
      <w:proofErr w:type="spellEnd"/>
      <w:r w:rsidRPr="007271D6">
        <w:rPr>
          <w:rFonts w:ascii="Arial" w:hAnsi="Arial" w:cs="Arial"/>
          <w:color w:val="000000" w:themeColor="text1"/>
          <w:sz w:val="20"/>
          <w:szCs w:val="20"/>
          <w:lang w:val="en-GB"/>
        </w:rPr>
        <w:t xml:space="preserve"> is once again setting new standards with innovative tool developments and thus supporting progressive processing, product and material trends. At its stand number F16 in Hall 15, the global market leader will be showcasing pioneering tool technology that emphasises customer benefits.</w:t>
      </w:r>
    </w:p>
    <w:p w14:paraId="681CAA54" w14:textId="77777777" w:rsidR="001D3F39" w:rsidRPr="007271D6" w:rsidRDefault="001D3F39" w:rsidP="001D3F39">
      <w:pPr>
        <w:spacing w:line="300" w:lineRule="exact"/>
        <w:jc w:val="both"/>
        <w:rPr>
          <w:rFonts w:ascii="Arial" w:hAnsi="Arial" w:cs="Arial"/>
          <w:color w:val="000000" w:themeColor="text1"/>
          <w:sz w:val="20"/>
          <w:szCs w:val="20"/>
          <w:lang w:val="en-GB"/>
        </w:rPr>
      </w:pPr>
    </w:p>
    <w:p w14:paraId="5CCE6406" w14:textId="77777777" w:rsidR="00AA2C33" w:rsidRPr="005173A4" w:rsidRDefault="00AA2C33" w:rsidP="00AA2C33">
      <w:pPr>
        <w:spacing w:line="300" w:lineRule="auto"/>
        <w:jc w:val="both"/>
        <w:rPr>
          <w:rFonts w:ascii="Arial" w:hAnsi="Arial" w:cs="Arial"/>
          <w:b/>
          <w:sz w:val="20"/>
          <w:szCs w:val="20"/>
          <w:lang w:val="en-US"/>
        </w:rPr>
      </w:pPr>
      <w:r w:rsidRPr="005173A4">
        <w:rPr>
          <w:rFonts w:ascii="Arial" w:hAnsi="Arial" w:cs="Arial"/>
          <w:b/>
          <w:sz w:val="20"/>
          <w:szCs w:val="20"/>
          <w:lang w:val="en-US"/>
        </w:rPr>
        <w:t>The company</w:t>
      </w:r>
    </w:p>
    <w:p w14:paraId="74E0160A" w14:textId="77777777" w:rsidR="00AA2C33" w:rsidRPr="005173A4" w:rsidRDefault="00AA2C33" w:rsidP="00AA2C33">
      <w:pPr>
        <w:spacing w:line="300" w:lineRule="auto"/>
        <w:jc w:val="both"/>
        <w:rPr>
          <w:rFonts w:ascii="Arial" w:hAnsi="Arial" w:cs="Arial"/>
          <w:sz w:val="20"/>
          <w:szCs w:val="20"/>
          <w:lang w:val="en-US"/>
        </w:rPr>
      </w:pPr>
      <w:r w:rsidRPr="005173A4">
        <w:rPr>
          <w:rFonts w:ascii="Arial" w:hAnsi="Arial" w:cs="Arial"/>
          <w:sz w:val="20"/>
          <w:szCs w:val="20"/>
          <w:lang w:val="en-US"/>
        </w:rPr>
        <w:t xml:space="preserve">Founded in 1876 in </w:t>
      </w:r>
      <w:proofErr w:type="spellStart"/>
      <w:r w:rsidRPr="005173A4">
        <w:rPr>
          <w:rFonts w:ascii="Arial" w:hAnsi="Arial" w:cs="Arial"/>
          <w:sz w:val="20"/>
          <w:szCs w:val="20"/>
          <w:lang w:val="en-US"/>
        </w:rPr>
        <w:t>Oberkochen</w:t>
      </w:r>
      <w:proofErr w:type="spellEnd"/>
      <w:r w:rsidRPr="005173A4">
        <w:rPr>
          <w:rFonts w:ascii="Arial" w:hAnsi="Arial" w:cs="Arial"/>
          <w:sz w:val="20"/>
          <w:szCs w:val="20"/>
          <w:lang w:val="en-US"/>
        </w:rPr>
        <w:t xml:space="preserve">, Southern Germany, the </w:t>
      </w:r>
      <w:proofErr w:type="spellStart"/>
      <w:r w:rsidRPr="005173A4">
        <w:rPr>
          <w:rFonts w:ascii="Arial" w:hAnsi="Arial" w:cs="Arial"/>
          <w:sz w:val="20"/>
          <w:szCs w:val="20"/>
          <w:lang w:val="en-US"/>
        </w:rPr>
        <w:t>Leitz</w:t>
      </w:r>
      <w:proofErr w:type="spellEnd"/>
      <w:r w:rsidRPr="005173A4">
        <w:rPr>
          <w:rFonts w:ascii="Arial" w:hAnsi="Arial" w:cs="Arial"/>
          <w:sz w:val="20"/>
          <w:szCs w:val="20"/>
          <w:lang w:val="en-US"/>
        </w:rPr>
        <w:t xml:space="preserve"> Group is the worldwide leading manufacturer of tools for industrial processing of wood, wood derived materials, plastic</w:t>
      </w:r>
      <w:r>
        <w:rPr>
          <w:rFonts w:ascii="Arial" w:hAnsi="Arial" w:cs="Arial"/>
          <w:sz w:val="20"/>
          <w:szCs w:val="20"/>
          <w:lang w:val="en-US"/>
        </w:rPr>
        <w:t>s</w:t>
      </w:r>
      <w:r w:rsidRPr="005173A4">
        <w:rPr>
          <w:rFonts w:ascii="Arial" w:hAnsi="Arial" w:cs="Arial"/>
          <w:sz w:val="20"/>
          <w:szCs w:val="20"/>
          <w:lang w:val="en-US"/>
        </w:rPr>
        <w:t>, compound materials</w:t>
      </w:r>
      <w:r>
        <w:rPr>
          <w:rFonts w:ascii="Arial" w:hAnsi="Arial" w:cs="Arial"/>
          <w:sz w:val="20"/>
          <w:szCs w:val="20"/>
          <w:lang w:val="en-US"/>
        </w:rPr>
        <w:t xml:space="preserve"> and </w:t>
      </w:r>
      <w:r w:rsidRPr="005173A4">
        <w:rPr>
          <w:rFonts w:ascii="Arial" w:hAnsi="Arial" w:cs="Arial"/>
          <w:sz w:val="20"/>
          <w:szCs w:val="20"/>
          <w:lang w:val="en-US"/>
        </w:rPr>
        <w:t xml:space="preserve">non-ferrous metals. The product spectrum covers the complete range of precision tools for automated machines. In a complete package of advisory services, approximately 3,000 employees pass on their experience of cutting tools to customers so meeting daily the requirements of a complete problem solver and producing service provider. </w:t>
      </w:r>
      <w:proofErr w:type="spellStart"/>
      <w:r w:rsidRPr="005173A4">
        <w:rPr>
          <w:rFonts w:ascii="Arial" w:hAnsi="Arial" w:cs="Arial"/>
          <w:sz w:val="20"/>
          <w:szCs w:val="20"/>
          <w:lang w:val="en-US"/>
        </w:rPr>
        <w:t>Leitz</w:t>
      </w:r>
      <w:proofErr w:type="spellEnd"/>
      <w:r w:rsidRPr="005173A4">
        <w:rPr>
          <w:rFonts w:ascii="Arial" w:hAnsi="Arial" w:cs="Arial"/>
          <w:sz w:val="20"/>
          <w:szCs w:val="20"/>
          <w:lang w:val="en-US"/>
        </w:rPr>
        <w:t xml:space="preserve"> products regularly are used in more than 150 countries..</w:t>
      </w:r>
      <w:r w:rsidRPr="006D681F">
        <w:rPr>
          <w:lang w:val="en-GB"/>
        </w:rPr>
        <w:t xml:space="preserve"> </w:t>
      </w:r>
      <w:r w:rsidRPr="006D681F">
        <w:rPr>
          <w:rFonts w:ascii="Arial" w:hAnsi="Arial" w:cs="Arial"/>
          <w:sz w:val="20"/>
          <w:szCs w:val="20"/>
          <w:lang w:val="en-US"/>
        </w:rPr>
        <w:t xml:space="preserve">Together with its two legally independent sister companies </w:t>
      </w:r>
      <w:proofErr w:type="spellStart"/>
      <w:r w:rsidRPr="006D681F">
        <w:rPr>
          <w:rFonts w:ascii="Arial" w:hAnsi="Arial" w:cs="Arial"/>
          <w:sz w:val="20"/>
          <w:szCs w:val="20"/>
          <w:lang w:val="en-US"/>
        </w:rPr>
        <w:t>Boehlerit</w:t>
      </w:r>
      <w:proofErr w:type="spellEnd"/>
      <w:r w:rsidRPr="006D681F">
        <w:rPr>
          <w:rFonts w:ascii="Arial" w:hAnsi="Arial" w:cs="Arial"/>
          <w:sz w:val="20"/>
          <w:szCs w:val="20"/>
          <w:lang w:val="en-US"/>
        </w:rPr>
        <w:t xml:space="preserve"> and </w:t>
      </w:r>
      <w:proofErr w:type="spellStart"/>
      <w:r w:rsidRPr="006D681F">
        <w:rPr>
          <w:rFonts w:ascii="Arial" w:hAnsi="Arial" w:cs="Arial"/>
          <w:sz w:val="20"/>
          <w:szCs w:val="20"/>
          <w:lang w:val="en-US"/>
        </w:rPr>
        <w:t>Bilz</w:t>
      </w:r>
      <w:proofErr w:type="spellEnd"/>
      <w:r w:rsidRPr="006D681F">
        <w:rPr>
          <w:rFonts w:ascii="Arial" w:hAnsi="Arial" w:cs="Arial"/>
          <w:sz w:val="20"/>
          <w:szCs w:val="20"/>
          <w:lang w:val="en-US"/>
        </w:rPr>
        <w:t xml:space="preserve">, </w:t>
      </w:r>
      <w:proofErr w:type="spellStart"/>
      <w:r w:rsidRPr="006D681F">
        <w:rPr>
          <w:rFonts w:ascii="Arial" w:hAnsi="Arial" w:cs="Arial"/>
          <w:sz w:val="20"/>
          <w:szCs w:val="20"/>
          <w:lang w:val="en-US"/>
        </w:rPr>
        <w:t>Leitz</w:t>
      </w:r>
      <w:proofErr w:type="spellEnd"/>
      <w:r w:rsidRPr="006D681F">
        <w:rPr>
          <w:rFonts w:ascii="Arial" w:hAnsi="Arial" w:cs="Arial"/>
          <w:sz w:val="20"/>
          <w:szCs w:val="20"/>
          <w:lang w:val="en-US"/>
        </w:rPr>
        <w:t xml:space="preserve"> forms the globally active </w:t>
      </w:r>
      <w:proofErr w:type="spellStart"/>
      <w:r w:rsidRPr="006D681F">
        <w:rPr>
          <w:rFonts w:ascii="Arial" w:hAnsi="Arial" w:cs="Arial"/>
          <w:sz w:val="20"/>
          <w:szCs w:val="20"/>
          <w:lang w:val="en-US"/>
        </w:rPr>
        <w:t>Brucklacher</w:t>
      </w:r>
      <w:proofErr w:type="spellEnd"/>
      <w:r w:rsidRPr="006D681F">
        <w:rPr>
          <w:rFonts w:ascii="Arial" w:hAnsi="Arial" w:cs="Arial"/>
          <w:sz w:val="20"/>
          <w:szCs w:val="20"/>
          <w:lang w:val="en-US"/>
        </w:rPr>
        <w:t xml:space="preserve"> Group. With a total of 16 production sites, its own sales and service companies in 38 countries at 137 locations and an exclusive partner network, the </w:t>
      </w:r>
      <w:proofErr w:type="spellStart"/>
      <w:r w:rsidRPr="006D681F">
        <w:rPr>
          <w:rFonts w:ascii="Arial" w:hAnsi="Arial" w:cs="Arial"/>
          <w:sz w:val="20"/>
          <w:szCs w:val="20"/>
          <w:lang w:val="en-US"/>
        </w:rPr>
        <w:t>Brucklacher</w:t>
      </w:r>
      <w:proofErr w:type="spellEnd"/>
      <w:r w:rsidRPr="006D681F">
        <w:rPr>
          <w:rFonts w:ascii="Arial" w:hAnsi="Arial" w:cs="Arial"/>
          <w:sz w:val="20"/>
          <w:szCs w:val="20"/>
          <w:lang w:val="en-US"/>
        </w:rPr>
        <w:t xml:space="preserve"> Group is a global player represented on all continents. The </w:t>
      </w:r>
      <w:proofErr w:type="spellStart"/>
      <w:r w:rsidRPr="006D681F">
        <w:rPr>
          <w:rFonts w:ascii="Arial" w:hAnsi="Arial" w:cs="Arial"/>
          <w:sz w:val="20"/>
          <w:szCs w:val="20"/>
          <w:lang w:val="en-US"/>
        </w:rPr>
        <w:t>Brucklacher</w:t>
      </w:r>
      <w:proofErr w:type="spellEnd"/>
      <w:r w:rsidRPr="006D681F">
        <w:rPr>
          <w:rFonts w:ascii="Arial" w:hAnsi="Arial" w:cs="Arial"/>
          <w:sz w:val="20"/>
          <w:szCs w:val="20"/>
          <w:lang w:val="en-US"/>
        </w:rPr>
        <w:t xml:space="preserve"> Group employs over 4,000 people worldwide and generates an annual turnover of around 450 million euros.</w:t>
      </w:r>
    </w:p>
    <w:p w14:paraId="53BA71FF" w14:textId="77777777" w:rsidR="00AA2C33" w:rsidRDefault="00AA2C33" w:rsidP="00AA2C33">
      <w:pPr>
        <w:spacing w:line="300" w:lineRule="auto"/>
        <w:jc w:val="both"/>
        <w:rPr>
          <w:rFonts w:ascii="Arial" w:hAnsi="Arial" w:cs="Arial"/>
          <w:color w:val="FABF8F" w:themeColor="accent6" w:themeTint="99"/>
          <w:sz w:val="20"/>
          <w:szCs w:val="20"/>
          <w:lang w:val="en-US"/>
        </w:rPr>
      </w:pPr>
    </w:p>
    <w:p w14:paraId="32B420EC" w14:textId="77777777" w:rsidR="00AA2C33" w:rsidRPr="002C3149" w:rsidRDefault="00AA2C33" w:rsidP="00AA2C33">
      <w:pPr>
        <w:spacing w:line="300" w:lineRule="auto"/>
        <w:jc w:val="both"/>
        <w:rPr>
          <w:rFonts w:ascii="Arial" w:hAnsi="Arial" w:cs="Arial"/>
          <w:sz w:val="20"/>
          <w:szCs w:val="20"/>
          <w:lang w:val="en-GB"/>
        </w:rPr>
      </w:pPr>
    </w:p>
    <w:p w14:paraId="0602850F" w14:textId="77777777" w:rsidR="00AA2C33" w:rsidRDefault="00AA2C33" w:rsidP="00AA2C33">
      <w:pPr>
        <w:spacing w:line="300" w:lineRule="auto"/>
        <w:jc w:val="both"/>
        <w:rPr>
          <w:rFonts w:ascii="Arial" w:hAnsi="Arial" w:cs="Arial"/>
          <w:b/>
          <w:sz w:val="20"/>
          <w:szCs w:val="20"/>
          <w:lang w:val="en-US"/>
        </w:rPr>
      </w:pPr>
    </w:p>
    <w:p w14:paraId="7898970A" w14:textId="77777777" w:rsidR="00AA2C33" w:rsidRDefault="00AA2C33" w:rsidP="00AA2C33">
      <w:pPr>
        <w:spacing w:line="300" w:lineRule="auto"/>
        <w:jc w:val="both"/>
        <w:rPr>
          <w:rFonts w:ascii="Arial" w:hAnsi="Arial" w:cs="Arial"/>
          <w:b/>
          <w:sz w:val="20"/>
          <w:szCs w:val="20"/>
          <w:lang w:val="en-US"/>
        </w:rPr>
      </w:pPr>
    </w:p>
    <w:p w14:paraId="435FDD0B" w14:textId="29B75084" w:rsidR="00AA2C33" w:rsidRPr="005173A4" w:rsidRDefault="00AA2C33" w:rsidP="00AA2C33">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56DF0145" w:rsidR="0037134E" w:rsidRPr="0037134E" w:rsidRDefault="0042235C" w:rsidP="0037134E">
      <w:pPr>
        <w:spacing w:line="300" w:lineRule="auto"/>
        <w:jc w:val="both"/>
        <w:rPr>
          <w:rFonts w:ascii="Arial" w:hAnsi="Arial" w:cs="Arial"/>
          <w:sz w:val="20"/>
          <w:szCs w:val="20"/>
        </w:rPr>
      </w:pPr>
      <w:r>
        <w:rPr>
          <w:rFonts w:ascii="Arial" w:hAnsi="Arial" w:cs="Arial"/>
          <w:sz w:val="20"/>
          <w:szCs w:val="20"/>
        </w:rPr>
        <w:lastRenderedPageBreak/>
        <w:t>Lisa Wykydal</w:t>
      </w:r>
    </w:p>
    <w:p w14:paraId="40E632F5" w14:textId="77777777" w:rsidR="0037134E" w:rsidRPr="00FD4924" w:rsidRDefault="0037134E" w:rsidP="0037134E">
      <w:pPr>
        <w:spacing w:line="300" w:lineRule="auto"/>
        <w:jc w:val="both"/>
        <w:rPr>
          <w:rFonts w:ascii="Arial" w:hAnsi="Arial" w:cs="Arial"/>
          <w:sz w:val="20"/>
          <w:szCs w:val="20"/>
          <w:lang w:val="de-DE"/>
        </w:rPr>
      </w:pPr>
      <w:r w:rsidRPr="00FD4924">
        <w:rPr>
          <w:rFonts w:ascii="Arial" w:hAnsi="Arial" w:cs="Arial"/>
          <w:sz w:val="20"/>
          <w:szCs w:val="20"/>
          <w:lang w:val="de-DE"/>
        </w:rPr>
        <w:t>Marketing</w:t>
      </w:r>
    </w:p>
    <w:p w14:paraId="5A3DC4A8" w14:textId="1975A37B" w:rsidR="0037134E" w:rsidRPr="00FD4924" w:rsidRDefault="00AA2C33" w:rsidP="0093599C">
      <w:pPr>
        <w:tabs>
          <w:tab w:val="left" w:pos="851"/>
        </w:tabs>
        <w:spacing w:line="300" w:lineRule="auto"/>
        <w:jc w:val="both"/>
        <w:rPr>
          <w:rFonts w:ascii="Arial" w:hAnsi="Arial" w:cs="Arial"/>
          <w:sz w:val="20"/>
          <w:szCs w:val="20"/>
          <w:lang w:val="de-DE"/>
        </w:rPr>
      </w:pPr>
      <w:r>
        <w:rPr>
          <w:rFonts w:ascii="Arial" w:hAnsi="Arial" w:cs="Arial"/>
          <w:sz w:val="20"/>
          <w:szCs w:val="20"/>
          <w:lang w:val="de-DE"/>
        </w:rPr>
        <w:t>Phone</w:t>
      </w:r>
      <w:r w:rsidR="0093599C" w:rsidRPr="00FD4924">
        <w:rPr>
          <w:rFonts w:ascii="Arial" w:hAnsi="Arial" w:cs="Arial"/>
          <w:sz w:val="20"/>
          <w:szCs w:val="20"/>
          <w:lang w:val="de-DE"/>
        </w:rPr>
        <w:t>:</w:t>
      </w:r>
      <w:r w:rsidR="0093599C" w:rsidRPr="00FD4924">
        <w:rPr>
          <w:rFonts w:ascii="Arial" w:hAnsi="Arial" w:cs="Arial"/>
          <w:sz w:val="20"/>
          <w:szCs w:val="20"/>
          <w:lang w:val="de-DE"/>
        </w:rPr>
        <w:tab/>
        <w:t xml:space="preserve">+49 </w:t>
      </w:r>
      <w:r w:rsidR="0037134E" w:rsidRPr="00FD4924">
        <w:rPr>
          <w:rFonts w:ascii="Arial" w:hAnsi="Arial" w:cs="Arial"/>
          <w:sz w:val="20"/>
          <w:szCs w:val="20"/>
          <w:lang w:val="de-DE"/>
        </w:rPr>
        <w:t xml:space="preserve">7364 950 - </w:t>
      </w:r>
      <w:r w:rsidR="00AB0A42" w:rsidRPr="00FD4924">
        <w:rPr>
          <w:rFonts w:ascii="Arial" w:hAnsi="Arial" w:cs="Arial"/>
          <w:sz w:val="20"/>
          <w:szCs w:val="20"/>
          <w:lang w:val="de-DE"/>
        </w:rPr>
        <w:t>435</w:t>
      </w:r>
    </w:p>
    <w:p w14:paraId="3A138BAA" w14:textId="7CA163D0" w:rsidR="00ED33FE" w:rsidRPr="00FD4924" w:rsidRDefault="0093599C" w:rsidP="0093599C">
      <w:pPr>
        <w:tabs>
          <w:tab w:val="left" w:pos="851"/>
        </w:tabs>
        <w:spacing w:line="300" w:lineRule="auto"/>
        <w:jc w:val="both"/>
        <w:rPr>
          <w:rFonts w:ascii="Arial" w:hAnsi="Arial" w:cs="Arial"/>
          <w:sz w:val="20"/>
          <w:szCs w:val="20"/>
          <w:lang w:val="de-DE"/>
        </w:rPr>
      </w:pPr>
      <w:r w:rsidRPr="00FD4924">
        <w:rPr>
          <w:rFonts w:ascii="Arial" w:hAnsi="Arial" w:cs="Arial"/>
          <w:sz w:val="20"/>
          <w:szCs w:val="20"/>
          <w:lang w:val="de-DE"/>
        </w:rPr>
        <w:t>Fax:</w:t>
      </w:r>
      <w:r w:rsidRPr="00FD4924">
        <w:rPr>
          <w:rFonts w:ascii="Arial" w:hAnsi="Arial" w:cs="Arial"/>
          <w:sz w:val="20"/>
          <w:szCs w:val="20"/>
          <w:lang w:val="de-DE"/>
        </w:rPr>
        <w:tab/>
        <w:t xml:space="preserve">+49 </w:t>
      </w:r>
      <w:r w:rsidR="0037134E" w:rsidRPr="00FD4924">
        <w:rPr>
          <w:rFonts w:ascii="Arial" w:hAnsi="Arial" w:cs="Arial"/>
          <w:sz w:val="20"/>
          <w:szCs w:val="20"/>
          <w:lang w:val="de-DE"/>
        </w:rPr>
        <w:t xml:space="preserve">7364 950 </w:t>
      </w:r>
      <w:r w:rsidR="00C26609" w:rsidRPr="00FD4924">
        <w:rPr>
          <w:rFonts w:ascii="Arial" w:hAnsi="Arial" w:cs="Arial"/>
          <w:sz w:val="20"/>
          <w:szCs w:val="20"/>
          <w:lang w:val="de-DE"/>
        </w:rPr>
        <w:t>-</w:t>
      </w:r>
      <w:r w:rsidR="0037134E" w:rsidRPr="00FD4924">
        <w:rPr>
          <w:rFonts w:ascii="Arial" w:hAnsi="Arial" w:cs="Arial"/>
          <w:sz w:val="20"/>
          <w:szCs w:val="20"/>
          <w:lang w:val="de-DE"/>
        </w:rPr>
        <w:t xml:space="preserve"> 662</w:t>
      </w:r>
    </w:p>
    <w:p w14:paraId="4F107F71" w14:textId="665D5428" w:rsidR="00FA424B" w:rsidRPr="000234B4" w:rsidRDefault="0037134E" w:rsidP="00ED33FE">
      <w:pPr>
        <w:tabs>
          <w:tab w:val="left" w:pos="851"/>
        </w:tabs>
        <w:spacing w:line="300" w:lineRule="auto"/>
        <w:jc w:val="both"/>
        <w:rPr>
          <w:rFonts w:ascii="Arial" w:hAnsi="Arial" w:cs="Arial"/>
          <w:sz w:val="20"/>
          <w:szCs w:val="20"/>
          <w:lang w:val="de-DE"/>
        </w:rPr>
      </w:pPr>
      <w:r w:rsidRPr="000234B4">
        <w:rPr>
          <w:rFonts w:ascii="Arial" w:hAnsi="Arial" w:cs="Arial"/>
          <w:sz w:val="20"/>
          <w:szCs w:val="20"/>
          <w:lang w:val="de-DE"/>
        </w:rPr>
        <w:t>E-Mail:</w:t>
      </w:r>
      <w:r w:rsidRPr="000234B4">
        <w:rPr>
          <w:rFonts w:ascii="Arial" w:hAnsi="Arial" w:cs="Arial"/>
          <w:sz w:val="20"/>
          <w:szCs w:val="20"/>
          <w:lang w:val="de-DE"/>
        </w:rPr>
        <w:tab/>
      </w:r>
      <w:r w:rsidR="000234B4" w:rsidRPr="000234B4">
        <w:rPr>
          <w:rFonts w:ascii="Arial" w:hAnsi="Arial" w:cs="Arial"/>
          <w:sz w:val="20"/>
          <w:szCs w:val="20"/>
          <w:lang w:val="de-DE"/>
        </w:rPr>
        <w:t>lwykydal@leitz.o</w:t>
      </w:r>
      <w:r w:rsidR="000234B4">
        <w:rPr>
          <w:rFonts w:ascii="Arial" w:hAnsi="Arial" w:cs="Arial"/>
          <w:sz w:val="20"/>
          <w:szCs w:val="20"/>
          <w:lang w:val="de-DE"/>
        </w:rPr>
        <w:t>rg</w:t>
      </w:r>
    </w:p>
    <w:p w14:paraId="299AA8ED" w14:textId="77777777" w:rsidR="00D102A6" w:rsidRPr="000234B4" w:rsidRDefault="00D102A6" w:rsidP="009810D6">
      <w:pPr>
        <w:spacing w:line="300" w:lineRule="auto"/>
        <w:jc w:val="both"/>
        <w:rPr>
          <w:rFonts w:ascii="Arial" w:hAnsi="Arial" w:cs="Arial"/>
          <w:sz w:val="20"/>
          <w:szCs w:val="20"/>
          <w:lang w:val="de-DE"/>
        </w:rPr>
      </w:pPr>
    </w:p>
    <w:p w14:paraId="3091F99C" w14:textId="77777777" w:rsidR="00D102A6" w:rsidRPr="000234B4" w:rsidRDefault="00D102A6" w:rsidP="009810D6">
      <w:pPr>
        <w:spacing w:line="300" w:lineRule="auto"/>
        <w:jc w:val="both"/>
        <w:rPr>
          <w:rFonts w:ascii="Arial" w:hAnsi="Arial" w:cs="Arial"/>
          <w:sz w:val="20"/>
          <w:szCs w:val="20"/>
          <w:lang w:val="de-DE"/>
        </w:rPr>
      </w:pPr>
    </w:p>
    <w:p w14:paraId="6B21A8FD" w14:textId="77777777" w:rsidR="00D102A6" w:rsidRPr="000234B4" w:rsidRDefault="00D102A6" w:rsidP="009810D6">
      <w:pPr>
        <w:spacing w:line="300" w:lineRule="auto"/>
        <w:jc w:val="both"/>
        <w:rPr>
          <w:rFonts w:ascii="Arial" w:hAnsi="Arial" w:cs="Arial"/>
          <w:sz w:val="20"/>
          <w:szCs w:val="20"/>
          <w:lang w:val="de-DE"/>
        </w:rPr>
      </w:pPr>
    </w:p>
    <w:p w14:paraId="2D4F4844" w14:textId="3FD6248C" w:rsidR="00D102A6" w:rsidRPr="000234B4" w:rsidRDefault="006E5BFA" w:rsidP="006E5BFA">
      <w:pPr>
        <w:tabs>
          <w:tab w:val="left" w:pos="1320"/>
        </w:tabs>
        <w:spacing w:line="300" w:lineRule="auto"/>
        <w:jc w:val="both"/>
        <w:rPr>
          <w:rFonts w:ascii="Arial" w:hAnsi="Arial" w:cs="Arial"/>
          <w:sz w:val="20"/>
          <w:szCs w:val="20"/>
          <w:lang w:val="de-DE"/>
        </w:rPr>
      </w:pPr>
      <w:r w:rsidRPr="000234B4">
        <w:rPr>
          <w:rFonts w:ascii="Arial" w:hAnsi="Arial" w:cs="Arial"/>
          <w:sz w:val="20"/>
          <w:szCs w:val="20"/>
          <w:lang w:val="de-DE"/>
        </w:rPr>
        <w:tab/>
      </w:r>
    </w:p>
    <w:p w14:paraId="566D30AE" w14:textId="77777777" w:rsidR="00C52033" w:rsidRPr="000234B4" w:rsidRDefault="00C52033" w:rsidP="009810D6">
      <w:pPr>
        <w:spacing w:line="300" w:lineRule="auto"/>
        <w:jc w:val="both"/>
        <w:rPr>
          <w:rFonts w:ascii="Arial" w:hAnsi="Arial" w:cs="Arial"/>
          <w:sz w:val="20"/>
          <w:szCs w:val="20"/>
          <w:lang w:val="de-DE"/>
        </w:rPr>
        <w:sectPr w:rsidR="00C52033" w:rsidRPr="000234B4" w:rsidSect="00C52033">
          <w:headerReference w:type="even" r:id="rId11"/>
          <w:headerReference w:type="default" r:id="rId12"/>
          <w:footerReference w:type="even" r:id="rId13"/>
          <w:footerReference w:type="default" r:id="rId14"/>
          <w:headerReference w:type="first" r:id="rId15"/>
          <w:footerReference w:type="first" r:id="rId16"/>
          <w:type w:val="continuous"/>
          <w:pgSz w:w="11900" w:h="16840"/>
          <w:pgMar w:top="851" w:right="851" w:bottom="567" w:left="1304" w:header="709" w:footer="471" w:gutter="0"/>
          <w:cols w:space="708"/>
          <w:titlePg/>
          <w:docGrid w:linePitch="360"/>
        </w:sectPr>
      </w:pPr>
    </w:p>
    <w:p w14:paraId="4F7BEEF8" w14:textId="6EB23703" w:rsidR="008311D8" w:rsidRPr="00BF4FBC" w:rsidRDefault="008311D8" w:rsidP="008311D8">
      <w:pPr>
        <w:tabs>
          <w:tab w:val="left" w:pos="851"/>
        </w:tabs>
        <w:spacing w:line="300" w:lineRule="auto"/>
        <w:jc w:val="both"/>
        <w:rPr>
          <w:rFonts w:ascii="Arial" w:hAnsi="Arial" w:cs="Arial"/>
          <w:sz w:val="20"/>
          <w:szCs w:val="20"/>
          <w:lang w:val="de-DE"/>
        </w:rPr>
      </w:pPr>
    </w:p>
    <w:p w14:paraId="7492D67E" w14:textId="77777777" w:rsidR="00650DB1" w:rsidRDefault="00650DB1" w:rsidP="0084453A">
      <w:pPr>
        <w:tabs>
          <w:tab w:val="left" w:pos="851"/>
        </w:tabs>
        <w:spacing w:line="300" w:lineRule="auto"/>
        <w:jc w:val="both"/>
        <w:rPr>
          <w:rFonts w:ascii="Arial" w:hAnsi="Arial" w:cs="Arial"/>
          <w:b/>
          <w:sz w:val="20"/>
          <w:szCs w:val="20"/>
          <w:lang w:val="de-DE"/>
        </w:rPr>
      </w:pPr>
    </w:p>
    <w:sectPr w:rsidR="00650DB1" w:rsidSect="00C52033">
      <w:headerReference w:type="default" r:id="rId17"/>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E8E3" w14:textId="77777777" w:rsidR="00E04407" w:rsidRDefault="00E04407" w:rsidP="007026C1">
      <w:r>
        <w:separator/>
      </w:r>
    </w:p>
  </w:endnote>
  <w:endnote w:type="continuationSeparator" w:id="0">
    <w:p w14:paraId="582966D3" w14:textId="77777777" w:rsidR="00E04407" w:rsidRDefault="00E04407" w:rsidP="007026C1">
      <w:r>
        <w:continuationSeparator/>
      </w:r>
    </w:p>
  </w:endnote>
  <w:endnote w:type="continuationNotice" w:id="1">
    <w:p w14:paraId="78FA2984" w14:textId="77777777" w:rsidR="00E04407" w:rsidRDefault="00E04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271B" w14:textId="77777777" w:rsidR="007271D6" w:rsidRDefault="007271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F1817D0" w:rsidR="00FA424B" w:rsidRDefault="007271D6"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5A569320">
              <wp:simplePos x="0" y="0"/>
              <wp:positionH relativeFrom="margin">
                <wp:align>left</wp:align>
              </wp:positionH>
              <wp:positionV relativeFrom="page">
                <wp:posOffset>9877425</wp:posOffset>
              </wp:positionV>
              <wp:extent cx="1381125" cy="242570"/>
              <wp:effectExtent l="0" t="0" r="9525" b="5080"/>
              <wp:wrapSquare wrapText="bothSides"/>
              <wp:docPr id="15" name="Textfeld 15"/>
              <wp:cNvGraphicFramePr/>
              <a:graphic xmlns:a="http://schemas.openxmlformats.org/drawingml/2006/main">
                <a:graphicData uri="http://schemas.microsoft.com/office/word/2010/wordprocessingShape">
                  <wps:wsp>
                    <wps:cNvSpPr txBox="1"/>
                    <wps:spPr>
                      <a:xfrm>
                        <a:off x="0" y="0"/>
                        <a:ext cx="1381125" cy="24257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5B83A21A" w:rsidR="00FA424B" w:rsidRPr="00FC19B7" w:rsidRDefault="007271D6"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77.75pt;width:108.75pt;height:19.1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" filled="f" stroked="f">
              <v:textbox inset="6e-5mm,0,0,0">
                <w:txbxContent>
                  <w:p w14:paraId="30F686AB" w14:textId="5B83A21A" w:rsidR="00FA424B" w:rsidRPr="00FC19B7" w:rsidRDefault="007271D6"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1CE1020B"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BC182BF"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698B" w14:textId="77777777" w:rsidR="00FA424B" w:rsidRDefault="00FA424B">
    <w:pPr>
      <w:pStyle w:val="Fuzeile"/>
    </w:pPr>
  </w:p>
  <w:p w14:paraId="5FB5A122" w14:textId="49E77411" w:rsidR="00FA424B" w:rsidRDefault="007271D6">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0D053F25">
              <wp:simplePos x="0" y="0"/>
              <wp:positionH relativeFrom="margin">
                <wp:align>left</wp:align>
              </wp:positionH>
              <wp:positionV relativeFrom="page">
                <wp:posOffset>9591675</wp:posOffset>
              </wp:positionV>
              <wp:extent cx="1524000" cy="528320"/>
              <wp:effectExtent l="0" t="0" r="0" b="5080"/>
              <wp:wrapSquare wrapText="bothSides"/>
              <wp:docPr id="10" name="Textfeld 10"/>
              <wp:cNvGraphicFramePr/>
              <a:graphic xmlns:a="http://schemas.openxmlformats.org/drawingml/2006/main">
                <a:graphicData uri="http://schemas.microsoft.com/office/word/2010/wordprocessingShape">
                  <wps:wsp>
                    <wps:cNvSpPr txBox="1"/>
                    <wps:spPr>
                      <a:xfrm>
                        <a:off x="0" y="0"/>
                        <a:ext cx="1524000" cy="52832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72E63652" w:rsidR="00FA424B" w:rsidRPr="00FC19B7" w:rsidRDefault="007271D6"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5.25pt;width:120pt;height:41.6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" filled="f" stroked="f">
              <v:textbox inset="6e-5mm,0,0,0">
                <w:txbxContent>
                  <w:p w14:paraId="63DABA6B" w14:textId="72E63652" w:rsidR="00FA424B" w:rsidRPr="00FC19B7" w:rsidRDefault="007271D6"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1E3F10">
                      <w:rPr>
                        <w:rFonts w:ascii="Arial" w:hAnsi="Arial" w:cs="Arial"/>
                        <w:i/>
                        <w:noProof/>
                        <w:sz w:val="15"/>
                        <w:szCs w:val="15"/>
                        <w:lang w:val="de-DE"/>
                      </w:rPr>
                      <w:t>3</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625DF75C"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06392699"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FAB44" w14:textId="77777777" w:rsidR="00E04407" w:rsidRDefault="00E04407" w:rsidP="007026C1">
      <w:r>
        <w:separator/>
      </w:r>
    </w:p>
  </w:footnote>
  <w:footnote w:type="continuationSeparator" w:id="0">
    <w:p w14:paraId="23105BC9" w14:textId="77777777" w:rsidR="00E04407" w:rsidRDefault="00E04407" w:rsidP="007026C1">
      <w:r>
        <w:continuationSeparator/>
      </w:r>
    </w:p>
  </w:footnote>
  <w:footnote w:type="continuationNotice" w:id="1">
    <w:p w14:paraId="568723CC" w14:textId="77777777" w:rsidR="00E04407" w:rsidRDefault="00E044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075A" w14:textId="77777777" w:rsidR="007271D6" w:rsidRDefault="007271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AFDC" w14:textId="77777777" w:rsidR="00FA424B" w:rsidRDefault="00FA424B">
    <w:pPr>
      <w:pStyle w:val="Kopfzeile"/>
    </w:pPr>
  </w:p>
  <w:p w14:paraId="47A2740C" w14:textId="77777777" w:rsidR="00FA424B" w:rsidRDefault="00FA424B">
    <w:pPr>
      <w:pStyle w:val="Kopfzeile"/>
    </w:pP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4B9F98B9" w:rsidR="00FA424B" w:rsidRDefault="007271D6">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44B2CE58">
              <wp:simplePos x="0" y="0"/>
              <wp:positionH relativeFrom="margin">
                <wp:align>left</wp:align>
              </wp:positionH>
              <wp:positionV relativeFrom="page">
                <wp:posOffset>1552575</wp:posOffset>
              </wp:positionV>
              <wp:extent cx="2047875" cy="3365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2047875" cy="33655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35A55011"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7271D6">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61.25pt;height:26.5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" filled="f" stroked="f">
              <v:textbox inset="6e-5mm,0,0,0">
                <w:txbxContent>
                  <w:p w14:paraId="429FF2F8" w14:textId="35A55011"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7271D6">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39ECC71E" w:rsidR="00FA424B" w:rsidRDefault="00FA424B">
    <w:pPr>
      <w:pStyle w:val="Kopfzeile"/>
    </w:pPr>
    <w:r>
      <w:rPr>
        <w:noProof/>
        <w:lang w:val="de-DE"/>
      </w:rPr>
      <w:drawing>
        <wp:anchor distT="0" distB="0" distL="114300" distR="114300" simplePos="0" relativeHeight="251704320" behindDoc="0" locked="0" layoutInCell="1" allowOverlap="1" wp14:anchorId="59C535BF" wp14:editId="3048D3BF">
          <wp:simplePos x="0" y="0"/>
          <wp:positionH relativeFrom="margin">
            <wp:align>right</wp:align>
          </wp:positionH>
          <wp:positionV relativeFrom="page">
            <wp:posOffset>540385</wp:posOffset>
          </wp:positionV>
          <wp:extent cx="720000" cy="720000"/>
          <wp:effectExtent l="0" t="0" r="0" b="0"/>
          <wp:wrapSquare wrapText="bothSides"/>
          <wp:docPr id="35" name="Bild 35"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041364C1"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400B1DF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0CD858A2"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9B050" w14:textId="233AE0CE" w:rsidR="00FA424B" w:rsidRDefault="007271D6">
    <w:pPr>
      <w:pStyle w:val="Kopfzeile"/>
    </w:pPr>
    <w:r>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24CF0E43">
              <wp:simplePos x="0" y="0"/>
              <wp:positionH relativeFrom="margin">
                <wp:align>left</wp:align>
              </wp:positionH>
              <wp:positionV relativeFrom="page">
                <wp:posOffset>1262380</wp:posOffset>
              </wp:positionV>
              <wp:extent cx="1762125" cy="626745"/>
              <wp:effectExtent l="0" t="0" r="9525" b="1905"/>
              <wp:wrapSquare wrapText="bothSides"/>
              <wp:docPr id="1" name="Textfeld 1"/>
              <wp:cNvGraphicFramePr/>
              <a:graphic xmlns:a="http://schemas.openxmlformats.org/drawingml/2006/main">
                <a:graphicData uri="http://schemas.microsoft.com/office/word/2010/wordprocessingShape">
                  <wps:wsp>
                    <wps:cNvSpPr txBox="1"/>
                    <wps:spPr>
                      <a:xfrm>
                        <a:off x="0" y="0"/>
                        <a:ext cx="1762125" cy="626745"/>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4FE09172"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7271D6">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99.4pt;width:138.75pt;height:49.35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" filled="f" stroked="f">
              <v:textbox inset="6e-5mm,0,0,0">
                <w:txbxContent>
                  <w:p w14:paraId="73E5B659" w14:textId="4FE09172"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7271D6">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45692E3D">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76755D4A"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D4B2C27"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71080AC4">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03FCCD3F"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sidR="00FA424B">
      <w:rPr>
        <w:noProof/>
        <w:lang w:val="de-DE"/>
      </w:rPr>
      <w:drawing>
        <wp:anchor distT="0" distB="0" distL="114300" distR="114300" simplePos="0" relativeHeight="251706368" behindDoc="0" locked="0" layoutInCell="1" allowOverlap="1" wp14:anchorId="4E83045F" wp14:editId="3F5E29BB">
          <wp:simplePos x="0" y="0"/>
          <wp:positionH relativeFrom="margin">
            <wp:align>right</wp:align>
          </wp:positionH>
          <wp:positionV relativeFrom="page">
            <wp:posOffset>540385</wp:posOffset>
          </wp:positionV>
          <wp:extent cx="720000" cy="720000"/>
          <wp:effectExtent l="0" t="0" r="0" b="0"/>
          <wp:wrapSquare wrapText="bothSides"/>
          <wp:docPr id="36" name="Bild 36"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8CA" w14:textId="77777777" w:rsidR="00FA424B" w:rsidRDefault="00FA424B">
    <w:pPr>
      <w:pStyle w:val="Kopfzeile"/>
    </w:pPr>
  </w:p>
  <w:p w14:paraId="01BFCEE9" w14:textId="77777777" w:rsidR="00FA424B" w:rsidRDefault="00FA424B">
    <w:pPr>
      <w:pStyle w:val="Kopfzeile"/>
    </w:pP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4F208309" w:rsidR="00FA424B" w:rsidRDefault="007271D6">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2D4FC2C4">
              <wp:simplePos x="0" y="0"/>
              <wp:positionH relativeFrom="margin">
                <wp:align>left</wp:align>
              </wp:positionH>
              <wp:positionV relativeFrom="page">
                <wp:posOffset>1552575</wp:posOffset>
              </wp:positionV>
              <wp:extent cx="1257300" cy="33655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1257300" cy="33655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76773D20" w:rsidR="00FA424B" w:rsidRPr="005F0E26" w:rsidRDefault="007271D6"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22.25pt;width:99pt;height:26.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" filled="f" stroked="f">
              <v:textbox inset="6e-5mm,0,0,0">
                <w:txbxContent>
                  <w:p w14:paraId="04B6CD86" w14:textId="76773D20" w:rsidR="00FA424B" w:rsidRPr="005F0E26" w:rsidRDefault="007271D6"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098F39EC" w14:textId="77777777" w:rsidR="00FA424B" w:rsidRDefault="00FA424B">
    <w:pPr>
      <w:pStyle w:val="Kopfzeile"/>
    </w:pPr>
  </w:p>
  <w:p w14:paraId="56ADB7F9" w14:textId="77777777" w:rsidR="00FA424B" w:rsidRDefault="00FA424B">
    <w:pPr>
      <w:pStyle w:val="Kopfzeile"/>
    </w:pPr>
  </w:p>
  <w:p w14:paraId="6DE20057" w14:textId="3DA0711F" w:rsidR="00FA424B" w:rsidRDefault="00FA424B">
    <w:pPr>
      <w:pStyle w:val="Kopfzeile"/>
    </w:pPr>
    <w:r>
      <w:rPr>
        <w:noProof/>
        <w:lang w:val="de-DE"/>
      </w:rPr>
      <w:drawing>
        <wp:anchor distT="0" distB="0" distL="114300" distR="114300" simplePos="0" relativeHeight="251708416" behindDoc="0" locked="0" layoutInCell="1" allowOverlap="1" wp14:anchorId="1234059D" wp14:editId="6FFF9330">
          <wp:simplePos x="0" y="0"/>
          <wp:positionH relativeFrom="margin">
            <wp:align>right</wp:align>
          </wp:positionH>
          <wp:positionV relativeFrom="page">
            <wp:posOffset>540385</wp:posOffset>
          </wp:positionV>
          <wp:extent cx="720000" cy="720000"/>
          <wp:effectExtent l="0" t="0" r="0" b="0"/>
          <wp:wrapSquare wrapText="bothSides"/>
          <wp:docPr id="41" name="Bild 41" descr="01-PROJEKTE:kunden 2011:Leitz:Leitz 2018:Dokumentvorlage:Leitz-Logo-RZ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PROJEKTE:kunden 2011:Leitz:Leitz 2018:Dokumentvorlage:Leitz-Logo-RZ_rgb_kle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a:extLst>
                    <a:ext uri="{FAA26D3D-D897-4be2-8F04-BA451C77F1D7}">
                      <ma14:placeholder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043910FB"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5B018585"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6917167"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E6A3980"/>
    <w:multiLevelType w:val="multilevel"/>
    <w:tmpl w:val="307C9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3262046">
    <w:abstractNumId w:val="0"/>
  </w:num>
  <w:num w:numId="2" w16cid:durableId="1479763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s-ES"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50"/>
    <w:rsid w:val="000037FA"/>
    <w:rsid w:val="000072BF"/>
    <w:rsid w:val="00010946"/>
    <w:rsid w:val="00014613"/>
    <w:rsid w:val="000166E9"/>
    <w:rsid w:val="00016B2B"/>
    <w:rsid w:val="000234B4"/>
    <w:rsid w:val="000237BC"/>
    <w:rsid w:val="00032D98"/>
    <w:rsid w:val="000339C4"/>
    <w:rsid w:val="00041FFE"/>
    <w:rsid w:val="0004212D"/>
    <w:rsid w:val="000515D1"/>
    <w:rsid w:val="00052AE6"/>
    <w:rsid w:val="00053230"/>
    <w:rsid w:val="0005677F"/>
    <w:rsid w:val="000851A7"/>
    <w:rsid w:val="000B6A0A"/>
    <w:rsid w:val="000B7E7B"/>
    <w:rsid w:val="000C601C"/>
    <w:rsid w:val="000D4EB9"/>
    <w:rsid w:val="000E07DD"/>
    <w:rsid w:val="000E1C8A"/>
    <w:rsid w:val="000E271B"/>
    <w:rsid w:val="000E2F3A"/>
    <w:rsid w:val="000F1AD4"/>
    <w:rsid w:val="000F27D4"/>
    <w:rsid w:val="000F4E36"/>
    <w:rsid w:val="001008A6"/>
    <w:rsid w:val="00104223"/>
    <w:rsid w:val="00106449"/>
    <w:rsid w:val="001448A2"/>
    <w:rsid w:val="00146C1D"/>
    <w:rsid w:val="001511A8"/>
    <w:rsid w:val="00160E10"/>
    <w:rsid w:val="00166E4A"/>
    <w:rsid w:val="00172CFD"/>
    <w:rsid w:val="00172D2C"/>
    <w:rsid w:val="00184E7A"/>
    <w:rsid w:val="00185C10"/>
    <w:rsid w:val="00186BDF"/>
    <w:rsid w:val="0019281A"/>
    <w:rsid w:val="0019617D"/>
    <w:rsid w:val="001B5C3A"/>
    <w:rsid w:val="001B7A54"/>
    <w:rsid w:val="001C0DA5"/>
    <w:rsid w:val="001C5C69"/>
    <w:rsid w:val="001D08F0"/>
    <w:rsid w:val="001D3F39"/>
    <w:rsid w:val="001D71F6"/>
    <w:rsid w:val="001E3F10"/>
    <w:rsid w:val="001F4141"/>
    <w:rsid w:val="00202118"/>
    <w:rsid w:val="00216DFD"/>
    <w:rsid w:val="00220E7B"/>
    <w:rsid w:val="00240D5A"/>
    <w:rsid w:val="0025616F"/>
    <w:rsid w:val="0026749A"/>
    <w:rsid w:val="00267A3F"/>
    <w:rsid w:val="002734E9"/>
    <w:rsid w:val="002772E0"/>
    <w:rsid w:val="0028272F"/>
    <w:rsid w:val="002842DA"/>
    <w:rsid w:val="002C201D"/>
    <w:rsid w:val="002D2CBD"/>
    <w:rsid w:val="002E0E9B"/>
    <w:rsid w:val="002E4A33"/>
    <w:rsid w:val="002E4F40"/>
    <w:rsid w:val="003073E7"/>
    <w:rsid w:val="00312407"/>
    <w:rsid w:val="00317C4B"/>
    <w:rsid w:val="00322991"/>
    <w:rsid w:val="003244A4"/>
    <w:rsid w:val="00325952"/>
    <w:rsid w:val="00333DB5"/>
    <w:rsid w:val="003440D1"/>
    <w:rsid w:val="0034556F"/>
    <w:rsid w:val="0035111B"/>
    <w:rsid w:val="00356769"/>
    <w:rsid w:val="00362DE2"/>
    <w:rsid w:val="003656FF"/>
    <w:rsid w:val="0037134E"/>
    <w:rsid w:val="00374605"/>
    <w:rsid w:val="00382FC7"/>
    <w:rsid w:val="003847E3"/>
    <w:rsid w:val="00385E74"/>
    <w:rsid w:val="003877C5"/>
    <w:rsid w:val="00396134"/>
    <w:rsid w:val="003A658B"/>
    <w:rsid w:val="003A6C0B"/>
    <w:rsid w:val="003D2365"/>
    <w:rsid w:val="003D2688"/>
    <w:rsid w:val="003D342D"/>
    <w:rsid w:val="003D6A4B"/>
    <w:rsid w:val="003F25EF"/>
    <w:rsid w:val="00410773"/>
    <w:rsid w:val="004130A0"/>
    <w:rsid w:val="00417DE8"/>
    <w:rsid w:val="0042235C"/>
    <w:rsid w:val="00432577"/>
    <w:rsid w:val="004352E8"/>
    <w:rsid w:val="0044752A"/>
    <w:rsid w:val="00451396"/>
    <w:rsid w:val="00453150"/>
    <w:rsid w:val="004566C5"/>
    <w:rsid w:val="004623CC"/>
    <w:rsid w:val="00462836"/>
    <w:rsid w:val="00477E97"/>
    <w:rsid w:val="00480567"/>
    <w:rsid w:val="004823FF"/>
    <w:rsid w:val="00483227"/>
    <w:rsid w:val="004A0606"/>
    <w:rsid w:val="004B1D9F"/>
    <w:rsid w:val="004C28CD"/>
    <w:rsid w:val="004C3860"/>
    <w:rsid w:val="004C6578"/>
    <w:rsid w:val="004D248B"/>
    <w:rsid w:val="004F48E1"/>
    <w:rsid w:val="00527461"/>
    <w:rsid w:val="0055508C"/>
    <w:rsid w:val="00562470"/>
    <w:rsid w:val="00562E37"/>
    <w:rsid w:val="0057109C"/>
    <w:rsid w:val="005755AD"/>
    <w:rsid w:val="00583793"/>
    <w:rsid w:val="005A2A0F"/>
    <w:rsid w:val="005B6134"/>
    <w:rsid w:val="005C0E3C"/>
    <w:rsid w:val="005C178C"/>
    <w:rsid w:val="005C2106"/>
    <w:rsid w:val="005C79C5"/>
    <w:rsid w:val="005F0E26"/>
    <w:rsid w:val="005F120D"/>
    <w:rsid w:val="005F4718"/>
    <w:rsid w:val="006026B6"/>
    <w:rsid w:val="00614BC7"/>
    <w:rsid w:val="00616C0A"/>
    <w:rsid w:val="0062299E"/>
    <w:rsid w:val="0062575C"/>
    <w:rsid w:val="0062760E"/>
    <w:rsid w:val="00631448"/>
    <w:rsid w:val="00632887"/>
    <w:rsid w:val="00636204"/>
    <w:rsid w:val="00637411"/>
    <w:rsid w:val="00637855"/>
    <w:rsid w:val="00644D63"/>
    <w:rsid w:val="00650559"/>
    <w:rsid w:val="00650DB1"/>
    <w:rsid w:val="00654279"/>
    <w:rsid w:val="00663F61"/>
    <w:rsid w:val="00663F71"/>
    <w:rsid w:val="00675816"/>
    <w:rsid w:val="00684CD3"/>
    <w:rsid w:val="006953C1"/>
    <w:rsid w:val="00696D89"/>
    <w:rsid w:val="00697137"/>
    <w:rsid w:val="006B5532"/>
    <w:rsid w:val="006B59FD"/>
    <w:rsid w:val="006B7FC9"/>
    <w:rsid w:val="006C3121"/>
    <w:rsid w:val="006C5B95"/>
    <w:rsid w:val="006C7992"/>
    <w:rsid w:val="006D3D2B"/>
    <w:rsid w:val="006D6664"/>
    <w:rsid w:val="006E5BFA"/>
    <w:rsid w:val="006E75BA"/>
    <w:rsid w:val="006F405B"/>
    <w:rsid w:val="007019CF"/>
    <w:rsid w:val="007026C1"/>
    <w:rsid w:val="007045CA"/>
    <w:rsid w:val="0071215D"/>
    <w:rsid w:val="0071644C"/>
    <w:rsid w:val="007177AC"/>
    <w:rsid w:val="00721069"/>
    <w:rsid w:val="00722F7F"/>
    <w:rsid w:val="007271D6"/>
    <w:rsid w:val="0073092A"/>
    <w:rsid w:val="00732FDA"/>
    <w:rsid w:val="00735F28"/>
    <w:rsid w:val="007420B9"/>
    <w:rsid w:val="0076234D"/>
    <w:rsid w:val="0076380B"/>
    <w:rsid w:val="007721F0"/>
    <w:rsid w:val="0077346B"/>
    <w:rsid w:val="007808DE"/>
    <w:rsid w:val="00785BB2"/>
    <w:rsid w:val="00785E9A"/>
    <w:rsid w:val="00790176"/>
    <w:rsid w:val="00795D6A"/>
    <w:rsid w:val="007A1029"/>
    <w:rsid w:val="007A45C0"/>
    <w:rsid w:val="007A6B0B"/>
    <w:rsid w:val="007B1B32"/>
    <w:rsid w:val="007B3D4A"/>
    <w:rsid w:val="007B767B"/>
    <w:rsid w:val="007C1A10"/>
    <w:rsid w:val="007C4FCD"/>
    <w:rsid w:val="007D6E68"/>
    <w:rsid w:val="007D7208"/>
    <w:rsid w:val="008013CA"/>
    <w:rsid w:val="008022D1"/>
    <w:rsid w:val="00804C0D"/>
    <w:rsid w:val="008123CE"/>
    <w:rsid w:val="00824197"/>
    <w:rsid w:val="008311D8"/>
    <w:rsid w:val="008364F0"/>
    <w:rsid w:val="0084453A"/>
    <w:rsid w:val="00847A56"/>
    <w:rsid w:val="00860494"/>
    <w:rsid w:val="00864A1A"/>
    <w:rsid w:val="00865C7B"/>
    <w:rsid w:val="00867788"/>
    <w:rsid w:val="00874F7D"/>
    <w:rsid w:val="0088361B"/>
    <w:rsid w:val="0088396E"/>
    <w:rsid w:val="008863CE"/>
    <w:rsid w:val="0089331A"/>
    <w:rsid w:val="00893FFD"/>
    <w:rsid w:val="008A1098"/>
    <w:rsid w:val="008A170E"/>
    <w:rsid w:val="008A7812"/>
    <w:rsid w:val="008A7C3E"/>
    <w:rsid w:val="008B5654"/>
    <w:rsid w:val="008B6143"/>
    <w:rsid w:val="008C168C"/>
    <w:rsid w:val="008D203D"/>
    <w:rsid w:val="008D2724"/>
    <w:rsid w:val="008D2BF9"/>
    <w:rsid w:val="008F085F"/>
    <w:rsid w:val="008F17D2"/>
    <w:rsid w:val="008F184A"/>
    <w:rsid w:val="008F3EB7"/>
    <w:rsid w:val="008F473C"/>
    <w:rsid w:val="0090616E"/>
    <w:rsid w:val="009171E4"/>
    <w:rsid w:val="0092309C"/>
    <w:rsid w:val="009305CE"/>
    <w:rsid w:val="009333AC"/>
    <w:rsid w:val="009336C2"/>
    <w:rsid w:val="00933B77"/>
    <w:rsid w:val="0093599C"/>
    <w:rsid w:val="00937B54"/>
    <w:rsid w:val="0094155D"/>
    <w:rsid w:val="009473FE"/>
    <w:rsid w:val="00950380"/>
    <w:rsid w:val="00954F51"/>
    <w:rsid w:val="00960DBF"/>
    <w:rsid w:val="009651D6"/>
    <w:rsid w:val="0097548F"/>
    <w:rsid w:val="0097747B"/>
    <w:rsid w:val="009810D6"/>
    <w:rsid w:val="00986F1A"/>
    <w:rsid w:val="00987B9E"/>
    <w:rsid w:val="0099249B"/>
    <w:rsid w:val="0099580E"/>
    <w:rsid w:val="009A3553"/>
    <w:rsid w:val="009A38B0"/>
    <w:rsid w:val="009C6444"/>
    <w:rsid w:val="009C6820"/>
    <w:rsid w:val="009D4186"/>
    <w:rsid w:val="009E6B27"/>
    <w:rsid w:val="009F011B"/>
    <w:rsid w:val="009F3EB5"/>
    <w:rsid w:val="00A03F2B"/>
    <w:rsid w:val="00A06943"/>
    <w:rsid w:val="00A06DA9"/>
    <w:rsid w:val="00A12841"/>
    <w:rsid w:val="00A13D9F"/>
    <w:rsid w:val="00A15953"/>
    <w:rsid w:val="00A20105"/>
    <w:rsid w:val="00A2426A"/>
    <w:rsid w:val="00A24D38"/>
    <w:rsid w:val="00A41462"/>
    <w:rsid w:val="00A603DC"/>
    <w:rsid w:val="00A64F63"/>
    <w:rsid w:val="00A805C2"/>
    <w:rsid w:val="00A8066D"/>
    <w:rsid w:val="00A86B19"/>
    <w:rsid w:val="00A878FA"/>
    <w:rsid w:val="00AA2C33"/>
    <w:rsid w:val="00AA3B3A"/>
    <w:rsid w:val="00AA7A9E"/>
    <w:rsid w:val="00AB0A42"/>
    <w:rsid w:val="00AB5700"/>
    <w:rsid w:val="00AC06D7"/>
    <w:rsid w:val="00AC35EB"/>
    <w:rsid w:val="00AC4594"/>
    <w:rsid w:val="00AC65D4"/>
    <w:rsid w:val="00AC6FAA"/>
    <w:rsid w:val="00AD4283"/>
    <w:rsid w:val="00AD61E3"/>
    <w:rsid w:val="00AE6BF5"/>
    <w:rsid w:val="00AE6E15"/>
    <w:rsid w:val="00AF6945"/>
    <w:rsid w:val="00AF751F"/>
    <w:rsid w:val="00B03E08"/>
    <w:rsid w:val="00B25F33"/>
    <w:rsid w:val="00B27669"/>
    <w:rsid w:val="00B371F2"/>
    <w:rsid w:val="00B47911"/>
    <w:rsid w:val="00B700F3"/>
    <w:rsid w:val="00B943D8"/>
    <w:rsid w:val="00B94998"/>
    <w:rsid w:val="00B94F9F"/>
    <w:rsid w:val="00BA1CBC"/>
    <w:rsid w:val="00BA4EA8"/>
    <w:rsid w:val="00BB75BB"/>
    <w:rsid w:val="00BC0008"/>
    <w:rsid w:val="00BC2AC6"/>
    <w:rsid w:val="00BD5C77"/>
    <w:rsid w:val="00BD6425"/>
    <w:rsid w:val="00BE18FE"/>
    <w:rsid w:val="00BE1BA5"/>
    <w:rsid w:val="00BE4386"/>
    <w:rsid w:val="00BE5CFC"/>
    <w:rsid w:val="00BF17F9"/>
    <w:rsid w:val="00BF5847"/>
    <w:rsid w:val="00BF5EE8"/>
    <w:rsid w:val="00C1288B"/>
    <w:rsid w:val="00C226DE"/>
    <w:rsid w:val="00C26609"/>
    <w:rsid w:val="00C3014C"/>
    <w:rsid w:val="00C353A1"/>
    <w:rsid w:val="00C47DFB"/>
    <w:rsid w:val="00C5041D"/>
    <w:rsid w:val="00C50550"/>
    <w:rsid w:val="00C52033"/>
    <w:rsid w:val="00C75812"/>
    <w:rsid w:val="00C76972"/>
    <w:rsid w:val="00C91405"/>
    <w:rsid w:val="00C96371"/>
    <w:rsid w:val="00CA292A"/>
    <w:rsid w:val="00CA37CB"/>
    <w:rsid w:val="00CA482A"/>
    <w:rsid w:val="00CC08A9"/>
    <w:rsid w:val="00CC20BC"/>
    <w:rsid w:val="00CD7E6D"/>
    <w:rsid w:val="00CE0533"/>
    <w:rsid w:val="00CE325A"/>
    <w:rsid w:val="00CF42D6"/>
    <w:rsid w:val="00D102A6"/>
    <w:rsid w:val="00D11F49"/>
    <w:rsid w:val="00D122C9"/>
    <w:rsid w:val="00D2157C"/>
    <w:rsid w:val="00D26F7B"/>
    <w:rsid w:val="00D273BA"/>
    <w:rsid w:val="00D341B6"/>
    <w:rsid w:val="00D45168"/>
    <w:rsid w:val="00D46F23"/>
    <w:rsid w:val="00D66313"/>
    <w:rsid w:val="00D7142C"/>
    <w:rsid w:val="00D73AAA"/>
    <w:rsid w:val="00D74058"/>
    <w:rsid w:val="00D75F33"/>
    <w:rsid w:val="00D803FE"/>
    <w:rsid w:val="00D834AD"/>
    <w:rsid w:val="00D8580B"/>
    <w:rsid w:val="00D86D1B"/>
    <w:rsid w:val="00DA10A6"/>
    <w:rsid w:val="00DB0CB7"/>
    <w:rsid w:val="00DC491F"/>
    <w:rsid w:val="00DC510B"/>
    <w:rsid w:val="00DD25F8"/>
    <w:rsid w:val="00DF2261"/>
    <w:rsid w:val="00E01DF4"/>
    <w:rsid w:val="00E04407"/>
    <w:rsid w:val="00E06959"/>
    <w:rsid w:val="00E1022A"/>
    <w:rsid w:val="00E11A40"/>
    <w:rsid w:val="00E21E49"/>
    <w:rsid w:val="00E26310"/>
    <w:rsid w:val="00E32F2D"/>
    <w:rsid w:val="00E3694E"/>
    <w:rsid w:val="00E3773B"/>
    <w:rsid w:val="00E4042F"/>
    <w:rsid w:val="00E472C4"/>
    <w:rsid w:val="00E60617"/>
    <w:rsid w:val="00E63F46"/>
    <w:rsid w:val="00E656C3"/>
    <w:rsid w:val="00E737B3"/>
    <w:rsid w:val="00E77E07"/>
    <w:rsid w:val="00E90A35"/>
    <w:rsid w:val="00E90BE2"/>
    <w:rsid w:val="00E95A39"/>
    <w:rsid w:val="00E96611"/>
    <w:rsid w:val="00EA1B18"/>
    <w:rsid w:val="00EA4C6F"/>
    <w:rsid w:val="00ED33FE"/>
    <w:rsid w:val="00ED6809"/>
    <w:rsid w:val="00EE6DAC"/>
    <w:rsid w:val="00EF1438"/>
    <w:rsid w:val="00EF1E07"/>
    <w:rsid w:val="00F03A33"/>
    <w:rsid w:val="00F11502"/>
    <w:rsid w:val="00F21321"/>
    <w:rsid w:val="00F22D5C"/>
    <w:rsid w:val="00F339C7"/>
    <w:rsid w:val="00F3491E"/>
    <w:rsid w:val="00F354A2"/>
    <w:rsid w:val="00F44299"/>
    <w:rsid w:val="00F4497D"/>
    <w:rsid w:val="00F4644B"/>
    <w:rsid w:val="00F61DE2"/>
    <w:rsid w:val="00F7154C"/>
    <w:rsid w:val="00F946D4"/>
    <w:rsid w:val="00FA048C"/>
    <w:rsid w:val="00FA25D9"/>
    <w:rsid w:val="00FA424B"/>
    <w:rsid w:val="00FA44F9"/>
    <w:rsid w:val="00FB0BE9"/>
    <w:rsid w:val="00FC1539"/>
    <w:rsid w:val="00FC19B7"/>
    <w:rsid w:val="00FC70B8"/>
    <w:rsid w:val="00FD0C7B"/>
    <w:rsid w:val="00FD43BD"/>
    <w:rsid w:val="00FD4924"/>
    <w:rsid w:val="00FD6CE2"/>
    <w:rsid w:val="00FE124B"/>
    <w:rsid w:val="00FF1BEF"/>
    <w:rsid w:val="00FF3BDD"/>
    <w:rsid w:val="00FF47F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paragraph" w:styleId="Beschriftung">
    <w:name w:val="caption"/>
    <w:basedOn w:val="Standard"/>
    <w:next w:val="Standard"/>
    <w:uiPriority w:val="35"/>
    <w:unhideWhenUsed/>
    <w:qFormat/>
    <w:rsid w:val="0057109C"/>
    <w:pPr>
      <w:spacing w:after="200"/>
    </w:pPr>
    <w:rPr>
      <w:i/>
      <w:iCs/>
      <w:color w:val="1F497D" w:themeColor="text2"/>
      <w:sz w:val="18"/>
      <w:szCs w:val="18"/>
    </w:rPr>
  </w:style>
  <w:style w:type="paragraph" w:styleId="berarbeitung">
    <w:name w:val="Revision"/>
    <w:hidden/>
    <w:uiPriority w:val="99"/>
    <w:semiHidden/>
    <w:rsid w:val="006C3121"/>
  </w:style>
  <w:style w:type="character" w:styleId="Kommentarzeichen">
    <w:name w:val="annotation reference"/>
    <w:basedOn w:val="Absatz-Standardschriftart"/>
    <w:uiPriority w:val="99"/>
    <w:semiHidden/>
    <w:unhideWhenUsed/>
    <w:rsid w:val="006C3121"/>
    <w:rPr>
      <w:sz w:val="16"/>
      <w:szCs w:val="16"/>
    </w:rPr>
  </w:style>
  <w:style w:type="paragraph" w:styleId="Kommentartext">
    <w:name w:val="annotation text"/>
    <w:basedOn w:val="Standard"/>
    <w:link w:val="KommentartextZchn"/>
    <w:uiPriority w:val="99"/>
    <w:unhideWhenUsed/>
    <w:rsid w:val="006C3121"/>
    <w:rPr>
      <w:sz w:val="20"/>
      <w:szCs w:val="20"/>
    </w:rPr>
  </w:style>
  <w:style w:type="character" w:customStyle="1" w:styleId="KommentartextZchn">
    <w:name w:val="Kommentartext Zchn"/>
    <w:basedOn w:val="Absatz-Standardschriftart"/>
    <w:link w:val="Kommentartext"/>
    <w:uiPriority w:val="99"/>
    <w:rsid w:val="006C3121"/>
    <w:rPr>
      <w:sz w:val="20"/>
      <w:szCs w:val="20"/>
    </w:rPr>
  </w:style>
  <w:style w:type="paragraph" w:styleId="Kommentarthema">
    <w:name w:val="annotation subject"/>
    <w:basedOn w:val="Kommentartext"/>
    <w:next w:val="Kommentartext"/>
    <w:link w:val="KommentarthemaZchn"/>
    <w:uiPriority w:val="99"/>
    <w:semiHidden/>
    <w:unhideWhenUsed/>
    <w:rsid w:val="006C3121"/>
    <w:rPr>
      <w:b/>
      <w:bCs/>
    </w:rPr>
  </w:style>
  <w:style w:type="character" w:customStyle="1" w:styleId="KommentarthemaZchn">
    <w:name w:val="Kommentarthema Zchn"/>
    <w:basedOn w:val="KommentartextZchn"/>
    <w:link w:val="Kommentarthema"/>
    <w:uiPriority w:val="99"/>
    <w:semiHidden/>
    <w:rsid w:val="006C31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0634">
      <w:bodyDiv w:val="1"/>
      <w:marLeft w:val="0"/>
      <w:marRight w:val="0"/>
      <w:marTop w:val="0"/>
      <w:marBottom w:val="0"/>
      <w:divBdr>
        <w:top w:val="none" w:sz="0" w:space="0" w:color="auto"/>
        <w:left w:val="none" w:sz="0" w:space="0" w:color="auto"/>
        <w:bottom w:val="none" w:sz="0" w:space="0" w:color="auto"/>
        <w:right w:val="none" w:sz="0" w:space="0" w:color="auto"/>
      </w:divBdr>
    </w:div>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144005876">
      <w:bodyDiv w:val="1"/>
      <w:marLeft w:val="0"/>
      <w:marRight w:val="0"/>
      <w:marTop w:val="0"/>
      <w:marBottom w:val="0"/>
      <w:divBdr>
        <w:top w:val="none" w:sz="0" w:space="0" w:color="auto"/>
        <w:left w:val="none" w:sz="0" w:space="0" w:color="auto"/>
        <w:bottom w:val="none" w:sz="0" w:space="0" w:color="auto"/>
        <w:right w:val="none" w:sz="0" w:space="0" w:color="auto"/>
      </w:divBdr>
    </w:div>
    <w:div w:id="162670430">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420373437">
      <w:bodyDiv w:val="1"/>
      <w:marLeft w:val="0"/>
      <w:marRight w:val="0"/>
      <w:marTop w:val="0"/>
      <w:marBottom w:val="0"/>
      <w:divBdr>
        <w:top w:val="none" w:sz="0" w:space="0" w:color="auto"/>
        <w:left w:val="none" w:sz="0" w:space="0" w:color="auto"/>
        <w:bottom w:val="none" w:sz="0" w:space="0" w:color="auto"/>
        <w:right w:val="none" w:sz="0" w:space="0" w:color="auto"/>
      </w:divBdr>
    </w:div>
    <w:div w:id="1144657551">
      <w:bodyDiv w:val="1"/>
      <w:marLeft w:val="0"/>
      <w:marRight w:val="0"/>
      <w:marTop w:val="0"/>
      <w:marBottom w:val="0"/>
      <w:divBdr>
        <w:top w:val="none" w:sz="0" w:space="0" w:color="auto"/>
        <w:left w:val="none" w:sz="0" w:space="0" w:color="auto"/>
        <w:bottom w:val="none" w:sz="0" w:space="0" w:color="auto"/>
        <w:right w:val="none" w:sz="0" w:space="0" w:color="auto"/>
      </w:divBdr>
    </w:div>
    <w:div w:id="1493637825">
      <w:bodyDiv w:val="1"/>
      <w:marLeft w:val="0"/>
      <w:marRight w:val="0"/>
      <w:marTop w:val="0"/>
      <w:marBottom w:val="0"/>
      <w:divBdr>
        <w:top w:val="none" w:sz="0" w:space="0" w:color="auto"/>
        <w:left w:val="none" w:sz="0" w:space="0" w:color="auto"/>
        <w:bottom w:val="none" w:sz="0" w:space="0" w:color="auto"/>
        <w:right w:val="none" w:sz="0" w:space="0" w:color="auto"/>
      </w:divBdr>
    </w:div>
    <w:div w:id="1661423832">
      <w:bodyDiv w:val="1"/>
      <w:marLeft w:val="0"/>
      <w:marRight w:val="0"/>
      <w:marTop w:val="0"/>
      <w:marBottom w:val="0"/>
      <w:divBdr>
        <w:top w:val="none" w:sz="0" w:space="0" w:color="auto"/>
        <w:left w:val="none" w:sz="0" w:space="0" w:color="auto"/>
        <w:bottom w:val="none" w:sz="0" w:space="0" w:color="auto"/>
        <w:right w:val="none" w:sz="0" w:space="0" w:color="auto"/>
      </w:divBdr>
    </w:div>
    <w:div w:id="2015112458">
      <w:bodyDiv w:val="1"/>
      <w:marLeft w:val="0"/>
      <w:marRight w:val="0"/>
      <w:marTop w:val="0"/>
      <w:marBottom w:val="0"/>
      <w:divBdr>
        <w:top w:val="none" w:sz="0" w:space="0" w:color="auto"/>
        <w:left w:val="none" w:sz="0" w:space="0" w:color="auto"/>
        <w:bottom w:val="none" w:sz="0" w:space="0" w:color="auto"/>
        <w:right w:val="none" w:sz="0" w:space="0" w:color="auto"/>
      </w:divBdr>
    </w:div>
    <w:div w:id="2040811003">
      <w:bodyDiv w:val="1"/>
      <w:marLeft w:val="0"/>
      <w:marRight w:val="0"/>
      <w:marTop w:val="0"/>
      <w:marBottom w:val="0"/>
      <w:divBdr>
        <w:top w:val="none" w:sz="0" w:space="0" w:color="auto"/>
        <w:left w:val="none" w:sz="0" w:space="0" w:color="auto"/>
        <w:bottom w:val="none" w:sz="0" w:space="0" w:color="auto"/>
        <w:right w:val="none" w:sz="0" w:space="0" w:color="auto"/>
      </w:divBdr>
    </w:div>
    <w:div w:id="2082478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47a424d096e30243e4f45d39bfd62809">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24726a7ddf19301e4c60ee3d7dd4facb"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61761-42D8-41ED-8F3C-DD95CD99AAEF}">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1777509B-85BB-4326-8A3D-0EBE0BAAFBB5}">
  <ds:schemaRefs>
    <ds:schemaRef ds:uri="http://schemas.microsoft.com/sharepoint/v3/contenttype/forms"/>
  </ds:schemaRefs>
</ds:datastoreItem>
</file>

<file path=customXml/itemProps3.xml><?xml version="1.0" encoding="utf-8"?>
<ds:datastoreItem xmlns:ds="http://schemas.openxmlformats.org/officeDocument/2006/customXml" ds:itemID="{1A2EAACD-CCA9-47F4-A30C-04F7D50CB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E0C0EF-F516-455F-894F-D65123BD9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610</Words>
  <Characters>3848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Kisselbach, Dagmar</cp:lastModifiedBy>
  <cp:revision>3</cp:revision>
  <cp:lastPrinted>2020-09-30T08:29:00Z</cp:lastPrinted>
  <dcterms:created xsi:type="dcterms:W3CDTF">2025-05-19T06:22:00Z</dcterms:created>
  <dcterms:modified xsi:type="dcterms:W3CDTF">2025-05-19T07:17:00Z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